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Advanced Material Science and Lean Workflow Optimization in Specialized Facility Design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and construction of specialized facilities, particularly in sectors such as Controlled Environment Agriculture (CEA) and food processing, demand a sophisticated understanding of both material science and operational efficiency. The selection of construction materials extends beyond basic structural and aesthetic considerations, delving into specific properties like thermal resistance (R-value), light reflectance (LRV), and food-grade safety. These advanced material characteristics are not merely features but integral components that can significantly influence energy consumption, hygiene standards, and overall productivity. Concurrently, the application of lean manufacturing principles to facility design and workflow optimization offers a robust framework for eliminating waste, enhancing value, and improving operational agility. This report explores the critical interplay between advanced construction material properties and lean design methodologies, examining how their synergistic integration can lead to the development of highly efficient, sustainable, and productive specialized facilities. It will investigate specific material attributes, their implications for facility performance, and how lean principles can guide the layout and operational workflows to maximize the benefits offered by these advanced materials.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Understanding Advanced Construction Material Properties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performance and operational efficiency of specialized facilities are intrinsically linked to the properties of the construction materials employed. Beyond foundational strength and durability, specific characteristics such as thermal resistance, light reflectivity, and food-grade compliance play pivotal roles, especially in controlled environments like CEA and food processing plants. Furthermore, emerging material innovations offer novel solutions to persistent challenges in these sectors.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R-Value: Quantifying Thermal Resistance for Energy Efficiency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R-value of a material quantifies its capacity to resist heat flow, serving as a primary metric for insulation 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higher R-value signifies superior insulating properties, meaning the material is more adept at preventing heat transfer—keeping heat inside during colder periods and outside during warmer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thermal resistance is crucial for maintaining stable indoor environments, which is particularly vital in CEA facilities where temperature control directly impacts crop growth and yield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and in food processing plants where consistent temperatures are necessary for product safety and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R-values are typically expressed in units of ft2⋅∘F⋅h/BTU (Imperial) or m2⋅K/W (SI).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R-value of an insulation material is determined by its type, thickness, and density.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instance, increasing the thickness of an insulation layer generally increases its R-value.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is important to note that R-values are additive; if multiple layers of insulation are used, their R-values combine to provide the total thermal resistance of the assembly.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selection of appropriate insulation directly impacts a building's energy efficiency. Effective insulation reduces the load on heating, ventilation, and air conditioning (HVAC) systems, leading to lower energy consumption and reduced operational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is a key consideration in lean facility design, where energy waste is a significant concern. Building codes often mandate minimum R-values for different building components depending on the climate zone.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example, colder regions like Zone 6 (e.g., Minnesota) may require attic R-values as high as R-49, while warmer regions like Zone 2 (e.g., Florida) might only require R-30.</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factors influence a material's R-value. For rigid insulation boards, compressive strength and density are significant; higher density often correlates with a higher R-value.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Moisture resistance is also critical, as moisture absorption can degrade the thermal performance of many insulation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Some advanced insulation products, like SilveRboard® Graphite, incorporate materials such as graphite particles to enhance thermal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long-term thermal resistance (LTTR) is also an important consideration, as some materials may experience a decrease in R-value over time due to factors like off-gassing of blowing agents (e.g., some polyisocyanurate foams), while others, like extruded polystyrene (XPS), can maintain their R-value more consistently, even in moist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T1 provides a comparative overview of R-values for various common and advanced insulation materials, highlighting the differences in thermal performance per inch of thickness. This data is crucial for designers aiming to achieve specific thermal targets within spatial or budgetary constraints.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T1: R-Values of Common and Advanced Insulation Materials (per inch thickness)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R-Value per inch (ft2⋅∘F⋅h/BTU)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Common Brick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Fiberglass Batts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3.0 - 4.3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Cellulose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3.2 - 3.8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Polystyrene (EPS/XPS)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(general polystyrene)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Polyisocyanurate (PIR) / Polyurethane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6.0 - 6.5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Spray Foam (Closed Cell)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6.0 - 6.5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Stone Wool (Rockwool)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SilveRboard® XS / Graphite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High-Density SilveRboard®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4.1 - 5.0 (density 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Aerogel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Vacuum Insulated Panels (VIPs)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40 - 66 (varies by product/core)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R-values can vary based on specific product formulations, density, and testing standards. The values presented are typical ranges or specific product values from the provided sources.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choice of insulation material and its R-value is a fundamental aspect of designing energy-efficient buildings. In specialized facilities like CEA, where maintaining precise environmental conditions is paramount, optimizing the building envelope's thermal performance is critical for both operational success and adherence to lean principles by minimizing energy waste.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Light Reflectance Value (LRV): Optimizing Luminous Environments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Light Reflectance Value (LRV) is a crucial metric in architectural and interior design, quantifying the percentage of visible light that a surface reflects when illuminated by a light 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LRV scale ranges from 0% for a perfectly absorbing surface (absolute black) to 100% for a perfectly reflecting surface (pure white).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 practice, the blackest blacks have an LRV around 5%, and the whitest whites around 85-90%.</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LRV is primarily dependent on color, but the finish or sheen of a surface also significantly impacts how light is perceived and reflected.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Color:</w:t>
      </w:r>
      <w:r w:rsidDel="00000000" w:rsidR="00000000" w:rsidRPr="00000000">
        <w:rPr>
          <w:rFonts w:ascii="Google Sans Text" w:cs="Google Sans Text" w:eastAsia="Google Sans Text" w:hAnsi="Google Sans Text"/>
          <w:i w:val="0"/>
          <w:color w:val="1b1c1d"/>
          <w:sz w:val="24"/>
          <w:szCs w:val="24"/>
          <w:rtl w:val="0"/>
        </w:rPr>
        <w:t xml:space="preserve"> Lighter colors naturally have higher LRVs, reflecting more light and making spaces feel brighter and more spacious.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Darker colors have lower LRVs, absorbing more light and creating a cozier or more intimate atmosphere.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Sheen/Finish:</w:t>
      </w:r>
      <w:r w:rsidDel="00000000" w:rsidR="00000000" w:rsidRPr="00000000">
        <w:rPr>
          <w:rFonts w:ascii="Google Sans Text" w:cs="Google Sans Text" w:eastAsia="Google Sans Text" w:hAnsi="Google Sans Text"/>
          <w:i w:val="0"/>
          <w:color w:val="1b1c1d"/>
          <w:sz w:val="24"/>
          <w:szCs w:val="24"/>
          <w:rtl w:val="0"/>
        </w:rPr>
        <w:t xml:space="preserve"> Glossy or polished surfaces exhibit specular reflection (mirror-like), reflecting more light directly and appearing brighter or sharper.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Matte or flat finishes produce diffuse reflection, scattering light in many directions, which can make colors appear deeper or darker and help conceal surface imperfections.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For example, a paint color in a gloss finish will generally appear lighter and more intense than the same color in a matte finish.</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Sherwin-Williams measures gloss at a 60-degree angle and sheen at an 85-degree angle to quantify these reflective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Typical light reflection percentages for paint sheens are: Flat (0-3%), Matte (4-10%), Eggshell (12-15%), Satin (25-35%), Semi-gloss (35-60%), and High-gloss (60-90%).</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use of LRV has several important implications for facility design:</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Energy Efficiency:</w:t>
      </w:r>
      <w:r w:rsidDel="00000000" w:rsidR="00000000" w:rsidRPr="00000000">
        <w:rPr>
          <w:rFonts w:ascii="Google Sans Text" w:cs="Google Sans Text" w:eastAsia="Google Sans Text" w:hAnsi="Google Sans Text"/>
          <w:i w:val="0"/>
          <w:color w:val="1b1c1d"/>
          <w:sz w:val="24"/>
          <w:szCs w:val="24"/>
          <w:rtl w:val="0"/>
        </w:rPr>
        <w:t xml:space="preserve"> Surfaces with high LRVs can significantly reduce the need for artificial lighting by maximizing the effectiveness of natural daylight and reflecting artificial light more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leads to lower energy consumption and reduced utility costs, aligning with lean principles of waste reduction.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For instance, Trusscore Wall&amp;CeilingBoard, with an LRV of 0.90 (reflecting 90% of light), can contribute to brighter spaces and energy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Visual Comfort and Productivity:</w:t>
      </w:r>
      <w:r w:rsidDel="00000000" w:rsidR="00000000" w:rsidRPr="00000000">
        <w:rPr>
          <w:rFonts w:ascii="Google Sans Text" w:cs="Google Sans Text" w:eastAsia="Google Sans Text" w:hAnsi="Google Sans Text"/>
          <w:i w:val="0"/>
          <w:color w:val="1b1c1d"/>
          <w:sz w:val="24"/>
          <w:szCs w:val="24"/>
          <w:rtl w:val="0"/>
        </w:rPr>
        <w:t xml:space="preserve"> Well-lit spaces, often achieved with higher LRV surfaces, are linked to improved mood, productivity, and can help prevent eye strain.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However, very high gloss finishes can cause glare, which may lead to discomfort and fatigue.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Aesthetic Appeal and Spatial Perception:</w:t>
      </w:r>
      <w:r w:rsidDel="00000000" w:rsidR="00000000" w:rsidRPr="00000000">
        <w:rPr>
          <w:rFonts w:ascii="Google Sans Text" w:cs="Google Sans Text" w:eastAsia="Google Sans Text" w:hAnsi="Google Sans Text"/>
          <w:i w:val="0"/>
          <w:color w:val="1b1c1d"/>
          <w:sz w:val="24"/>
          <w:szCs w:val="24"/>
          <w:rtl w:val="0"/>
        </w:rPr>
        <w:t xml:space="preserve"> High LRV surfaces make spaces feel larger, more open, and inviting.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Conversely, low LRV surfaces can make a room feel cozier or more defined. Designers use LRV to create visual contrast and depth, for example, by pairing high LRV walls with lower LRV flooring.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Safety and Wayfinding:</w:t>
      </w:r>
      <w:r w:rsidDel="00000000" w:rsidR="00000000" w:rsidRPr="00000000">
        <w:rPr>
          <w:rFonts w:ascii="Google Sans Text" w:cs="Google Sans Text" w:eastAsia="Google Sans Text" w:hAnsi="Google Sans Text"/>
          <w:i w:val="0"/>
          <w:color w:val="1b1c1d"/>
          <w:sz w:val="24"/>
          <w:szCs w:val="24"/>
          <w:rtl w:val="0"/>
        </w:rPr>
        <w:t xml:space="preserve"> Adequate visual contrast between surfaces, often defined by a difference in LRV of at least 30 points (or sometimes 15-20 points depending on illumination and projection), is critical for safety and navigation, especially for individuals with visual impairments.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applies to differentiating walls from floors, doors from walls, and highlighting hazards.</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Heat Absorption:</w:t>
      </w:r>
      <w:r w:rsidDel="00000000" w:rsidR="00000000" w:rsidRPr="00000000">
        <w:rPr>
          <w:rFonts w:ascii="Google Sans Text" w:cs="Google Sans Text" w:eastAsia="Google Sans Text" w:hAnsi="Google Sans Text"/>
          <w:i w:val="0"/>
          <w:color w:val="1b1c1d"/>
          <w:sz w:val="24"/>
          <w:szCs w:val="24"/>
          <w:rtl w:val="0"/>
        </w:rPr>
        <w:t xml:space="preserve"> Darker colors with low LRVs absorb more light and consequently more heat.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can be detrimental for certain substrates, potentially causing warping or degradation, and can increase cooling loads in a building. Conversely, light colors with high LRVs reflect more solar energy, keeping surfaces cooler.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T2 presents LRV data for various common building finishes and paint colors/sheens, illustrating the wide range of reflective properties available to designers.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T2: Approximate Light Reflectance Values (LRV) for Various Surfaces and Finishes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Material/Surface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LRV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Paints &amp; Finishes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White Paint (general, on plasterboard)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~80 - 90+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Sherwin-Williams Pure White (SW 7005)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Behr OFF WHITE 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Resene Spanish 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Light Grey Paint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Dark Grey/Black Paint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Sheen Impact (General - actual LRV is color-specific but perception changes)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Flat/Matte Finish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perceived LRV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Gloss/Semi-Gloss Finish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perceived LRV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Wall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White Paint on Plasterboard/Tiles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Trusscore Wall&amp;CeilingBoard (White PVC)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FRP Panels (White)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70 - 89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Stainless Steel (Brushed)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39 - 42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Stainless Steel (Polished)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40 - 43 (up to 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White Fibre Cement / Light Grey Concrete (Smooth)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Common Brick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Dark Brick / Dark Timber Panelling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Flooring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Polished Concrete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100% increase in reflectivity*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Epoxy Flooring (Light Colors)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300% increase in reflectivity*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Cream PVC Tiles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Light Timber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Dark Timber / Dark Carpet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Laminates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Formica Alpino (F1040) RAL 9010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Formica Diamond Black (F2253) RAL 9011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Note: "Increase in reflectivity" for polished concrete and epoxy refers to their ability to enhance existing light, not an absolute LRV. The LRV of concrete/epoxy itself depends on the color. General LRV for unpainted concrete is ~40%.</w:t>
      </w:r>
      <w:r w:rsidDel="00000000" w:rsidR="00000000" w:rsidRPr="00000000">
        <w:rPr>
          <w:rFonts w:ascii="Google Sans Text" w:cs="Google Sans Text" w:eastAsia="Google Sans Text" w:hAnsi="Google Sans Text"/>
          <w:i w:val="1"/>
          <w:color w:val="575b5f"/>
          <w:sz w:val="24"/>
          <w:szCs w:val="24"/>
          <w:vertAlign w:val="superscript"/>
          <w:rtl w:val="0"/>
        </w:rPr>
        <w:t xml:space="preserve">30</w:t>
      </w:r>
      <w:r w:rsidDel="00000000" w:rsidR="00000000" w:rsidRPr="00000000">
        <w:rPr>
          <w:rFonts w:ascii="Google Sans Text" w:cs="Google Sans Text" w:eastAsia="Google Sans Text" w:hAnsi="Google Sans Text"/>
          <w:i w:val="1"/>
          <w:color w:val="1b1c1d"/>
          <w:sz w:val="24"/>
          <w:szCs w:val="24"/>
          <w:rtl w:val="0"/>
        </w:rPr>
        <w:t xml:space="preserve"> HDPE and Polycarbonate LRVs are not explicitly stated but depend on color and opacity; clear polycarbonate has high light transmission, while opaque white HDPE would have a high LRV.</w:t>
      </w:r>
      <w:r w:rsidDel="00000000" w:rsidR="00000000" w:rsidRPr="00000000">
        <w:rPr>
          <w:rFonts w:ascii="Google Sans Text" w:cs="Google Sans Text" w:eastAsia="Google Sans Text" w:hAnsi="Google Sans Text"/>
          <w:i w:val="1"/>
          <w:color w:val="575b5f"/>
          <w:sz w:val="24"/>
          <w:szCs w:val="24"/>
          <w:vertAlign w:val="superscript"/>
          <w:rtl w:val="0"/>
        </w:rPr>
        <w:t xml:space="preserve">36</w:t>
      </w:r>
      <w:r w:rsidDel="00000000" w:rsidR="00000000" w:rsidRPr="00000000">
        <w:rPr>
          <w:rFonts w:ascii="Google Sans Text" w:cs="Google Sans Text" w:eastAsia="Google Sans Text" w:hAnsi="Google Sans Text"/>
          <w:i w:val="1"/>
          <w:color w:val="1b1c1d"/>
          <w:sz w:val="24"/>
          <w:szCs w:val="24"/>
          <w:rtl w:val="0"/>
        </w:rPr>
        <w:t xml:space="preserve"> For PVC panels, if painted, an LRV of 55 or higher is often recommended for light colors to avoid heat issues.</w:t>
      </w:r>
      <w:r w:rsidDel="00000000" w:rsidR="00000000" w:rsidRPr="00000000">
        <w:rPr>
          <w:rFonts w:ascii="Google Sans Text" w:cs="Google Sans Text" w:eastAsia="Google Sans Text" w:hAnsi="Google Sans Text"/>
          <w:i w:val="1"/>
          <w:color w:val="575b5f"/>
          <w:sz w:val="24"/>
          <w:szCs w:val="24"/>
          <w:vertAlign w:val="superscript"/>
          <w:rtl w:val="0"/>
        </w:rPr>
        <w:t xml:space="preserve">39</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careful selection of materials based on their LRV is therefore a critical design strategy for creating energy-efficient, visually comfortable, and safe indoor environments, directly supporting lean objectives by optimizing resource use and enhancing the quality of the workspace.</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Food-Grade Safety: Material Integrity in Cultivation and Processing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facilities dedicated to food cultivation (like CEA systems) and food processing, the materials that come into contact with food, water, or plants must meet stringent safety standards to prevent contamination and ensure consumer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terms "food-grade" and "food-safe" are central to this requirement. "Food-grade" refers to materials certified as safe for direct contact with food products, meaning they are non-toxic and will not leach harmful substances under intended use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"Food-safe" implies that the final food product, having been processed with such materials and under hygienic conditions, is suitable and safe for human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regulatory bodies and standards govern these materials:</w:t>
      </w:r>
    </w:p>
    <w:p w:rsidR="00000000" w:rsidDel="00000000" w:rsidP="00000000" w:rsidRDefault="00000000" w:rsidRPr="00000000" w14:paraId="000000A1">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FDA (U.S. Food and Drug Administration):</w:t>
      </w:r>
      <w:r w:rsidDel="00000000" w:rsidR="00000000" w:rsidRPr="00000000">
        <w:rPr>
          <w:rFonts w:ascii="Google Sans Text" w:cs="Google Sans Text" w:eastAsia="Google Sans Text" w:hAnsi="Google Sans Text"/>
          <w:i w:val="0"/>
          <w:color w:val="1b1c1d"/>
          <w:sz w:val="24"/>
          <w:szCs w:val="24"/>
          <w:rtl w:val="0"/>
        </w:rPr>
        <w:t xml:space="preserve"> Sets regulations, such as Title 21 Code of Federal Regulations (CFR), for materials that can safely come into contact with food.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Stainless steel, for instance, must have a minimum chromium content (typically 11% or more by FDA standards, though 16% is cited for Food Contact Substances approval) to be considered for food contact.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A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NSF International:</w:t>
      </w:r>
      <w:r w:rsidDel="00000000" w:rsidR="00000000" w:rsidRPr="00000000">
        <w:rPr>
          <w:rFonts w:ascii="Google Sans Text" w:cs="Google Sans Text" w:eastAsia="Google Sans Text" w:hAnsi="Google Sans Text"/>
          <w:i w:val="0"/>
          <w:color w:val="1b1c1d"/>
          <w:sz w:val="24"/>
          <w:szCs w:val="24"/>
          <w:rtl w:val="0"/>
        </w:rPr>
        <w:t xml:space="preserve"> Provides certifications like NSF/ANSI 51 for Food Equipment Materials, establishing minimum health and sanitation requirements for materials used in commercial food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includes testing for leaching of harmful chemicals and ensuring materials are cleanable.</w:t>
      </w:r>
    </w:p>
    <w:p w:rsidR="00000000" w:rsidDel="00000000" w:rsidP="00000000" w:rsidRDefault="00000000" w:rsidRPr="00000000" w14:paraId="000000A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3-A Sanitary Standards:</w:t>
      </w:r>
      <w:r w:rsidDel="00000000" w:rsidR="00000000" w:rsidRPr="00000000">
        <w:rPr>
          <w:rFonts w:ascii="Google Sans Text" w:cs="Google Sans Text" w:eastAsia="Google Sans Text" w:hAnsi="Google Sans Text"/>
          <w:i w:val="0"/>
          <w:color w:val="1b1c1d"/>
          <w:sz w:val="24"/>
          <w:szCs w:val="24"/>
          <w:rtl w:val="0"/>
        </w:rPr>
        <w:t xml:space="preserve"> These standards, developed by government agencies, food processors, and equipment manufacturers, set specific design and construction criteria for food processing equipment to ensure it is hygienically designed, easily cleanable, and protects food from contamination.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Materials must be corrosion-resistant, non-toxic, and impervious.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designation "food-grade" encompasses more than the inherent non-toxicity of a material; it critically extends to the design and surface characteristics of components. These features must actively support lean hygiene protocols, ensuring that equipment is not only made from safe substances but is also engineered for effortless and thorough cleaning.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emphasis on design-for-cleanability, which includes considerations like smooth surfaces, rounded internal angles, continuous welds positioned away from corners, and freedom from cracks or crevices, is fundamental to preventing microbial harborage and directly aligns with core lean principles aimed at designing out defects and inefficiencies from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Common food-grade materials include:</w:t>
      </w:r>
    </w:p>
    <w:p w:rsidR="00000000" w:rsidDel="00000000" w:rsidP="00000000" w:rsidRDefault="00000000" w:rsidRPr="00000000" w14:paraId="000000A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Plastics:</w:t>
      </w:r>
    </w:p>
    <w:p w:rsidR="00000000" w:rsidDel="00000000" w:rsidP="00000000" w:rsidRDefault="00000000" w:rsidRPr="00000000" w14:paraId="000000A7">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High-Density Polyethylene (HDPE, #2):</w:t>
      </w:r>
      <w:r w:rsidDel="00000000" w:rsidR="00000000" w:rsidRPr="00000000">
        <w:rPr>
          <w:rFonts w:ascii="Google Sans Text" w:cs="Google Sans Text" w:eastAsia="Google Sans Text" w:hAnsi="Google Sans Text"/>
          <w:i w:val="0"/>
          <w:color w:val="1b1c1d"/>
          <w:sz w:val="24"/>
          <w:szCs w:val="24"/>
          <w:rtl w:val="0"/>
        </w:rPr>
        <w:t xml:space="preserve"> Often food-safe, but it is crucial that it is specifically marked or certified as "food grade." Non-food-grade versions may use toxic mold release agents during manufacturing, which can leach into food.</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HDPE is used for containers, tanks, and blue barrels.</w:t>
      </w:r>
    </w:p>
    <w:p w:rsidR="00000000" w:rsidDel="00000000" w:rsidP="00000000" w:rsidRDefault="00000000" w:rsidRPr="00000000" w14:paraId="000000A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Polypropylene (PP, #5):</w:t>
      </w:r>
      <w:r w:rsidDel="00000000" w:rsidR="00000000" w:rsidRPr="00000000">
        <w:rPr>
          <w:rFonts w:ascii="Google Sans Text" w:cs="Google Sans Text" w:eastAsia="Google Sans Text" w:hAnsi="Google Sans Text"/>
          <w:i w:val="0"/>
          <w:color w:val="1b1c1d"/>
          <w:sz w:val="24"/>
          <w:szCs w:val="24"/>
          <w:rtl w:val="0"/>
        </w:rPr>
        <w:t xml:space="preserve"> Generally considered food-safe and used for items like yogurt tubs and some bottles.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A9">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Low-Density Polyethylene (LDPE, #4):</w:t>
      </w:r>
      <w:r w:rsidDel="00000000" w:rsidR="00000000" w:rsidRPr="00000000">
        <w:rPr>
          <w:rFonts w:ascii="Google Sans Text" w:cs="Google Sans Text" w:eastAsia="Google Sans Text" w:hAnsi="Google Sans Text"/>
          <w:i w:val="0"/>
          <w:color w:val="1b1c1d"/>
          <w:sz w:val="24"/>
          <w:szCs w:val="24"/>
          <w:rtl w:val="0"/>
        </w:rPr>
        <w:t xml:space="preserve"> Considered "OK" for food contact; not known to leach harmful chemicals. Used for food bags and squeezable bottles.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A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Polyethylene Terephthalate (PET or PETE, #1):</w:t>
      </w:r>
      <w:r w:rsidDel="00000000" w:rsidR="00000000" w:rsidRPr="00000000">
        <w:rPr>
          <w:rFonts w:ascii="Google Sans Text" w:cs="Google Sans Text" w:eastAsia="Google Sans Text" w:hAnsi="Google Sans Text"/>
          <w:i w:val="0"/>
          <w:color w:val="1b1c1d"/>
          <w:sz w:val="24"/>
          <w:szCs w:val="24"/>
          <w:rtl w:val="0"/>
        </w:rPr>
        <w:t xml:space="preserve"> Widely used for beverage bottles and food jars; considered good as it's not known to leach harmful chemicals.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A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Polyvinyl Chloride (PVC, #3):</w:t>
      </w:r>
      <w:r w:rsidDel="00000000" w:rsidR="00000000" w:rsidRPr="00000000">
        <w:rPr>
          <w:rFonts w:ascii="Google Sans Text" w:cs="Google Sans Text" w:eastAsia="Google Sans Text" w:hAnsi="Google Sans Text"/>
          <w:i w:val="0"/>
          <w:color w:val="1b1c1d"/>
          <w:sz w:val="24"/>
          <w:szCs w:val="24"/>
          <w:rtl w:val="0"/>
        </w:rPr>
        <w:t xml:space="preserve"> Generally considered unsuitable for direct food contact, especially in hydroponics or aquaponics, due to the potential leaching of plasticizers (e.g., DEHP, a suspected carcinogen), particularly when the material ages or is exposed to sunlight.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A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Polystyrene (PS, #6):</w:t>
      </w:r>
      <w:r w:rsidDel="00000000" w:rsidR="00000000" w:rsidRPr="00000000">
        <w:rPr>
          <w:rFonts w:ascii="Google Sans Text" w:cs="Google Sans Text" w:eastAsia="Google Sans Text" w:hAnsi="Google Sans Text"/>
          <w:i w:val="0"/>
          <w:color w:val="1b1c1d"/>
          <w:sz w:val="24"/>
          <w:szCs w:val="24"/>
          <w:rtl w:val="0"/>
        </w:rPr>
        <w:t xml:space="preserve"> Considered bad for food contact as benzene (a known human carcinogen) is used in its production, and styrene itself is a suspected carcinogen.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AD">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Polycarbonate (PC, usually #7 "Other"):</w:t>
      </w:r>
      <w:r w:rsidDel="00000000" w:rsidR="00000000" w:rsidRPr="00000000">
        <w:rPr>
          <w:rFonts w:ascii="Google Sans Text" w:cs="Google Sans Text" w:eastAsia="Google Sans Text" w:hAnsi="Google Sans Text"/>
          <w:i w:val="0"/>
          <w:color w:val="1b1c1d"/>
          <w:sz w:val="24"/>
          <w:szCs w:val="24"/>
          <w:rtl w:val="0"/>
        </w:rPr>
        <w:t xml:space="preserve"> Often contains Bisphenol-A (BPA), a hormone disruptor, which can leach into food, especially as the product ages. Thus, it's generally considered bad for food contact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A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Reinforced Polyethylene (RPE) and Reinforced Polypropylene (RPP):</w:t>
      </w:r>
      <w:r w:rsidDel="00000000" w:rsidR="00000000" w:rsidRPr="00000000">
        <w:rPr>
          <w:rFonts w:ascii="Google Sans Text" w:cs="Google Sans Text" w:eastAsia="Google Sans Text" w:hAnsi="Google Sans Text"/>
          <w:i w:val="0"/>
          <w:color w:val="1b1c1d"/>
          <w:sz w:val="24"/>
          <w:szCs w:val="24"/>
          <w:rtl w:val="0"/>
        </w:rPr>
        <w:t xml:space="preserve"> These are certified food-grade and are recommended for liners in aquaponics and hydroponics systems, offering a safer alternative to PVC.</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AF">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Other NSF 51 certified plastics include Acetal (POM), Nylon (PA), PVDF, and various coatings and silicones.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Stainless Steel:</w:t>
      </w:r>
    </w:p>
    <w:p w:rsidR="00000000" w:rsidDel="00000000" w:rsidP="00000000" w:rsidRDefault="00000000" w:rsidRPr="00000000" w14:paraId="000000B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preferred metal for food contact surfaces due to its exceptional durability, corrosion resistance, and ease of cleaning and sanitization.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B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Grades:</w:t>
      </w:r>
    </w:p>
    <w:p w:rsidR="00000000" w:rsidDel="00000000" w:rsidP="00000000" w:rsidRDefault="00000000" w:rsidRPr="00000000" w14:paraId="000000B3">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304 Stainless Steel:</w:t>
      </w:r>
      <w:r w:rsidDel="00000000" w:rsidR="00000000" w:rsidRPr="00000000">
        <w:rPr>
          <w:rFonts w:ascii="Google Sans Text" w:cs="Google Sans Text" w:eastAsia="Google Sans Text" w:hAnsi="Google Sans Text"/>
          <w:i w:val="0"/>
          <w:color w:val="1b1c1d"/>
          <w:sz w:val="24"/>
          <w:szCs w:val="24"/>
          <w:rtl w:val="0"/>
        </w:rPr>
        <w:t xml:space="preserve"> The most common and affordable food-grade stainless steel. It offers good resistance to corrosion from various oxidizing acids and is easily weldable and formable. Typical applications include storage tanks, fermentation vats, and general food processing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B4">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316 Stainless Steel:</w:t>
      </w:r>
      <w:r w:rsidDel="00000000" w:rsidR="00000000" w:rsidRPr="00000000">
        <w:rPr>
          <w:rFonts w:ascii="Google Sans Text" w:cs="Google Sans Text" w:eastAsia="Google Sans Text" w:hAnsi="Google Sans Text"/>
          <w:i w:val="0"/>
          <w:color w:val="1b1c1d"/>
          <w:sz w:val="24"/>
          <w:szCs w:val="24"/>
          <w:rtl w:val="0"/>
        </w:rPr>
        <w:t xml:space="preserve"> Contains higher levels of nickel and chromium, providing superior corrosion resistance, especially against chlorides (like salt), alkalis, and acids. It is often preferred for more demanding food and pharmaceutical applications where harsh cleaning agents or corrosive food products are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B5">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430 Stainless Steel:</w:t>
      </w:r>
      <w:r w:rsidDel="00000000" w:rsidR="00000000" w:rsidRPr="00000000">
        <w:rPr>
          <w:rFonts w:ascii="Google Sans Text" w:cs="Google Sans Text" w:eastAsia="Google Sans Text" w:hAnsi="Google Sans Text"/>
          <w:i w:val="0"/>
          <w:color w:val="1b1c1d"/>
          <w:sz w:val="24"/>
          <w:szCs w:val="24"/>
          <w:rtl w:val="0"/>
        </w:rPr>
        <w:t xml:space="preserve"> A more cost-effective option than 316 due to lower nickel content. It shows good resistance to organic and nitric acids and is suitable for applications with mildly acidic compounds. However, it is more susceptible to corrosion than 300-series grades if not properly dried after exposure to moisture.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B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Surface Finish:</w:t>
      </w:r>
      <w:r w:rsidDel="00000000" w:rsidR="00000000" w:rsidRPr="00000000">
        <w:rPr>
          <w:rFonts w:ascii="Google Sans Text" w:cs="Google Sans Text" w:eastAsia="Google Sans Text" w:hAnsi="Google Sans Text"/>
          <w:i w:val="0"/>
          <w:color w:val="1b1c1d"/>
          <w:sz w:val="24"/>
          <w:szCs w:val="24"/>
          <w:rtl w:val="0"/>
        </w:rPr>
        <w:t xml:space="preserve"> FSMA standards require a surface roughness (Ra) not exceeding 0.8μm (30 Ra micro-inch). Surfaces must be smooth, non-porous, and free of cracks, crevices, or sharp edges that could trap food particles and harbor bacteria. Welds must be continuous, smooth, and ideally not located in corners.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B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Ceramics and Food-Grade Coatings:</w:t>
      </w:r>
    </w:p>
    <w:p w:rsidR="00000000" w:rsidDel="00000000" w:rsidP="00000000" w:rsidRDefault="00000000" w:rsidRPr="00000000" w14:paraId="000000B8">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High-purity alumina ceramics:</w:t>
      </w:r>
      <w:r w:rsidDel="00000000" w:rsidR="00000000" w:rsidRPr="00000000">
        <w:rPr>
          <w:rFonts w:ascii="Google Sans Text" w:cs="Google Sans Text" w:eastAsia="Google Sans Text" w:hAnsi="Google Sans Text"/>
          <w:i w:val="0"/>
          <w:color w:val="1b1c1d"/>
          <w:sz w:val="24"/>
          <w:szCs w:val="24"/>
          <w:rtl w:val="0"/>
        </w:rPr>
        <w:t xml:space="preserve"> These are NSF-compliant and offer excellent corrosion and wear resistance, making them suitable for components in food processing and beverage handling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B9">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FDA/USDA compliant coatings:</w:t>
      </w:r>
      <w:r w:rsidDel="00000000" w:rsidR="00000000" w:rsidRPr="00000000">
        <w:rPr>
          <w:rFonts w:ascii="Google Sans Text" w:cs="Google Sans Text" w:eastAsia="Google Sans Text" w:hAnsi="Google Sans Text"/>
          <w:i w:val="0"/>
          <w:color w:val="1b1c1d"/>
          <w:sz w:val="24"/>
          <w:szCs w:val="24"/>
          <w:rtl w:val="0"/>
        </w:rPr>
        <w:t xml:space="preserve"> Specialized coatings, such as fluoropolymer-infused ceramic composites (e.g., Endura® 103) or infused electroless nickel plating (e.g., Endura® 203), provide non-stick surfaces, enhanced wear resistance, and corrosion protection for various food processing components like weigh scale buckets, augers, mixing drums, and cutting blades.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These coatings must maintain their integrity during regular sanitation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food-grade material has profound implications for lean operations:</w:t>
      </w:r>
    </w:p>
    <w:p w:rsidR="00000000" w:rsidDel="00000000" w:rsidP="00000000" w:rsidRDefault="00000000" w:rsidRPr="00000000" w14:paraId="000000BB">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Cleaning and Contamination Control:</w:t>
      </w:r>
      <w:r w:rsidDel="00000000" w:rsidR="00000000" w:rsidRPr="00000000">
        <w:rPr>
          <w:rFonts w:ascii="Google Sans Text" w:cs="Google Sans Text" w:eastAsia="Google Sans Text" w:hAnsi="Google Sans Text"/>
          <w:i w:val="0"/>
          <w:color w:val="1b1c1d"/>
          <w:sz w:val="24"/>
          <w:szCs w:val="24"/>
          <w:rtl w:val="0"/>
        </w:rPr>
        <w:t xml:space="preserve"> Smooth, non-porous, and corrosion-resistant surfaces significantly reduce the time and effort required for cleaning and sanitization. This minimizes labor (a form of motion and time waste in lean terms) and the consumption of cleaning chemicals.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Effective cleanability is paramount in preventing cross-contamination and the growth of pathogens, thereby reducing the risk of product recalls (defect waste) and ensuring food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C">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Waste Reduction:</w:t>
      </w:r>
      <w:r w:rsidDel="00000000" w:rsidR="00000000" w:rsidRPr="00000000">
        <w:rPr>
          <w:rFonts w:ascii="Google Sans Text" w:cs="Google Sans Text" w:eastAsia="Google Sans Text" w:hAnsi="Google Sans Text"/>
          <w:i w:val="0"/>
          <w:color w:val="1b1c1d"/>
          <w:sz w:val="24"/>
          <w:szCs w:val="24"/>
          <w:rtl w:val="0"/>
        </w:rPr>
        <w:t xml:space="preserve"> Proper material selection prevents the leaching of harmful chemicals into food or water systems, safeguarding product quality and minimizing health risks, which avoids product loss (defect waste).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Durable materials that can withstand harsh operational conditions and frequent cleaning cycles reduce the need for premature replacement, thus minimizing material waste and associated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In hydroponic systems, using opaque materials for tubing and reservoirs prevents algae growth, which would otherwise compete for nutrients and potentially cause system blockages (leading to defects and operational downtime).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mismatch between the selected "food-grade" materials and the specific operational environment—such as temperature extremes, types of chemicals used for sanitation, or the nature of the food being processed—can lead to significant problems. If a material cannot withstand these conditions, it may degrade, leach chemicals, crack, or develop surface imperfections that harbor bacteria.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not only creates a contamination risk (a defect in lean terms) but also increases cleaning difficulty (motion and time waste) and necessitates more frequent material replacement (cost and material waste), thereby undermining overall lean objectives. Therefore, a holistic selection process that considers all operational parameters is essential.</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"food-grade" requirement in CEA directly influences lean workflow by dictating Standard Operating Procedures (SOPs) for cleaning, the time allocated for sanitation tasks, and even the physical layout of the facility to prevent cross-contamination.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For example, the design and placement of sanitation stations at all facility entrances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and the implementation of zoning strategies within packing houses (adaptable to hydroponic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are layout considerations driven by food safety requirements that directly affect worker movement, process flow, and overall operational efficiency.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T3 provides a consolidated guide for selecting food-grade materials pertinent to CEA and food processing environments, linking material types to their key characteristics and applications.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T3: Food-Grade Material Selection Guide for CEA/Food Processing</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Material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Certs/Compliance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Corrosion Resistance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Temp. Limits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Cleanability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Applications in CEA/Food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HDPE (#2, Food-Grade)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FDA, NSF 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against many chemicals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check specs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Storage containers, tanks, pipes, cutting boards, hydroponic/aquaponic barrels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Affordable, durable, resistant to moisture &amp; many chemicals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Non-food grade versions risk toxic leaching; can be UV sensitive if not treated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PP (#5, Food-Grade)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FDA, NSF 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than 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Tubs, bottles, trays, some hydroponic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chemical resistance, higher melting point than PE, lightweight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brittle at low temps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RPE/RPP Liners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Food-Grade Certified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Aquaponic/hydroponic system liners, tank liners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Durable, puncture-resistant, safe for fish &amp; plants, no harmful leaching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Typically for liners, not rigid structures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304 Stainless Steel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FDA, 3-A, NSF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(oxidizing acids)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Tanks, vats, general food processing equipment, work surfaces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Affordable, good formability &amp; weldability, easy to sanitize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resistant to chlorides than 316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316 Stainless Steel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FDA, 3-A, NSF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(chlorides, acids)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Equipment in harsh chemical environments, pharma, high-salt food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Superior corrosion resistance, durable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expensive than 304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430 Stainless Steel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Fair (organic/nitric acids)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Applications with mild acids, less demanding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cost-effective than 300-series 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corrosion resistance, esp. to pitting; needs drying after moisture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Alumina Ceramics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NSF Compliant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Components in food/beverage handling equipment, wear parts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wear &amp; corrosion resistance, high temp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brittle, higher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Food-Grade Coatings (e.g., Endura® ceramic-infused)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FDA/USDA Compliant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to 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by coating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to 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Non-stick surfaces, weigh buckets, augers, blades, molds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Non-stick, wear-resistant, can be applied to various substrates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Durability depends on base material &amp; coating type; potential for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bl>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Emerging Material Innovations for Specialized Facilities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pursuit of enhanced efficiency, sustainability, and product quality in specialized facilities is driving significant innovation in material science. These advancements offer solutions to challenges in thermal management, lighting, structural integrity, hygiene, and produce preservation.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Phase Change Materials (PCMs) for Thermal Energy Storage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Change Materials (PCMs) are substances that absorb and release large amounts of thermal energy (latent heat) when they change phase, typically between solid and liquid, at a nearly constant temperature.60 This property allows them to act as thermal batteries, storing excess heat (e.g., from solar gain or internal equipment) and releasing it when temperatures drop, thereby stabilizing indoor environments and reducing the reliance on active HVAC systems.60</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 are three main types of PCMs:</w:t>
      </w:r>
    </w:p>
    <w:p w:rsidR="00000000" w:rsidDel="00000000" w:rsidP="00000000" w:rsidRDefault="00000000" w:rsidRPr="00000000" w14:paraId="00000118">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Organic PCMs:</w:t>
      </w:r>
      <w:r w:rsidDel="00000000" w:rsidR="00000000" w:rsidRPr="00000000">
        <w:rPr>
          <w:rFonts w:ascii="Google Sans Text" w:cs="Google Sans Text" w:eastAsia="Google Sans Text" w:hAnsi="Google Sans Text"/>
          <w:i w:val="0"/>
          <w:color w:val="1b1c1d"/>
          <w:sz w:val="24"/>
          <w:szCs w:val="24"/>
          <w:rtl w:val="0"/>
        </w:rPr>
        <w:t xml:space="preserve"> Such as paraffins and fatty acids. They are generally non-corrosive, chemically stable, and offer good latent heat storage, particularly for low-temperature applications. However, they can be flammable and typically have lower thermal conductivity.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1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Inorganic PCMs:</w:t>
      </w:r>
      <w:r w:rsidDel="00000000" w:rsidR="00000000" w:rsidRPr="00000000">
        <w:rPr>
          <w:rFonts w:ascii="Google Sans Text" w:cs="Google Sans Text" w:eastAsia="Google Sans Text" w:hAnsi="Google Sans Text"/>
          <w:i w:val="0"/>
          <w:color w:val="1b1c1d"/>
          <w:sz w:val="24"/>
          <w:szCs w:val="24"/>
          <w:rtl w:val="0"/>
        </w:rPr>
        <w:t xml:space="preserve"> Primarily salt hydrates and some metals. They tend to be less expensive, non-flammable, and can have higher energy storage density and thermal conductivity than organic PCMs. Challenges include potential corrosion, supercooling (cooling below melting point without solidifying), and degradation over cycling.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1A">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Eutectic PCMs:</w:t>
      </w:r>
      <w:r w:rsidDel="00000000" w:rsidR="00000000" w:rsidRPr="00000000">
        <w:rPr>
          <w:rFonts w:ascii="Google Sans Text" w:cs="Google Sans Text" w:eastAsia="Google Sans Text" w:hAnsi="Google Sans Text"/>
          <w:i w:val="0"/>
          <w:color w:val="1b1c1d"/>
          <w:sz w:val="24"/>
          <w:szCs w:val="24"/>
          <w:rtl w:val="0"/>
        </w:rPr>
        <w:t xml:space="preserve"> These are mixtures of two or more PCMs (organic-organic, inorganic-inorganic, or organic-inorganic) formulated to achieve a specific melting point and desirable thermal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building applications, PCMs can be integrated into walls (e.g., in plasterboard or concrete), floors, or ceilings.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By absorbing heat during the day and releasing it at night, they can significantly reduce temperature fluctuations and HVAC energy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For CEA facilities, this means more stable growing conditions and reduced energy costs. Advantages include high energy storage density and compact storage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However, challenges such as higher upfront costs, potentially slower heat transfer rates, limited operational temperature ranges, and the need for encapsulation to prevent leakage must be considered.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Smart Glazing Technologies for Dynamic Light and Thermal Control</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Smart glazing, also known as switchable or dynamic glass, refers to glazing materials that can change their optical properties (e.g., tint, transparency, reflectivity) in response to external stimuli like electrical voltage or temperature.64 This allows for dynamic control over the amount of daylight and solar heat entering a building.</w:t>
      </w:r>
    </w:p>
    <w:p w:rsidR="00000000" w:rsidDel="00000000" w:rsidP="00000000" w:rsidRDefault="00000000" w:rsidRPr="00000000" w14:paraId="0000011E">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Electrochromic (EC) Glass:</w:t>
      </w:r>
      <w:r w:rsidDel="00000000" w:rsidR="00000000" w:rsidRPr="00000000">
        <w:rPr>
          <w:rFonts w:ascii="Google Sans Text" w:cs="Google Sans Text" w:eastAsia="Google Sans Text" w:hAnsi="Google Sans Text"/>
          <w:i w:val="0"/>
          <w:color w:val="1b1c1d"/>
          <w:sz w:val="24"/>
          <w:szCs w:val="24"/>
          <w:rtl w:val="0"/>
        </w:rPr>
        <w:t xml:space="preserve"> This is a common type of smart glass that uses a small electrical voltage to change its tint. A burst of electricity alters its opacity, and it can maintain the tinted state with little to no additional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Newer EC technologies offer faster switching times and more neutral color tints compared to older versions. EC glass maintains visibility even when darkened, preserving 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1F">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Micro-Electro-Mechanical Systems (MEMS)-based Smart Glass:</w:t>
      </w:r>
      <w:r w:rsidDel="00000000" w:rsidR="00000000" w:rsidRPr="00000000">
        <w:rPr>
          <w:rFonts w:ascii="Google Sans Text" w:cs="Google Sans Text" w:eastAsia="Google Sans Text" w:hAnsi="Google Sans Text"/>
          <w:i w:val="0"/>
          <w:color w:val="1b1c1d"/>
          <w:sz w:val="24"/>
          <w:szCs w:val="24"/>
          <w:rtl w:val="0"/>
        </w:rPr>
        <w:t xml:space="preserve"> This technology employs millions of miniaturized, electrostatically actuated tiltable mirrors integrated into the glass to actively steer daylight and manage thermal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greenhouses and CEA facilities, smart glazing can optimize natural light for plant growth while minimizing excessive solar heat gain, thereby reducing cooling loads in summer and potentially helping retain heat in winter.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Companies like UbiGro offer advanced films that can be applied to glazing to optimize the spectrum and intensity of sunlight for photosynthesis, potentially reducing the need for artificial lighting.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The primary benefits include significant energy savings, improved occupant comfort (or plant conditions), and reduced CO2 emissions.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Advanced Composites in Structural and Cladding Applications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 composite materials, particularly Fiber-Reinforced Polymers (FRPs), are gaining traction in construction due to their exceptional properties. FRPs consist of reinforcing fibers (e.g., glass, carbon, aramid) embedded in a polymer matrix (e.g., polyester, epoxy).66</w:t>
      </w:r>
    </w:p>
    <w:p w:rsidR="00000000" w:rsidDel="00000000" w:rsidP="00000000" w:rsidRDefault="00000000" w:rsidRPr="00000000" w14:paraId="00000123">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These materials offer very high strength-to-weight ratios (often 50-70% lighter than traditional metals like steel for equivalent strength), excellent corrosion resistance, high durability, and considerable design flexibility, allowing for complex shapes.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They can also provide good thermal insulation, reduced manufacturing and installation costs (due to lighter weight and potential for prefabrication), and resistance to moisture, chemicals, flame, smoke, and toxicity (specific types like PEEK, PPS, PEI).</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24">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Applications:</w:t>
      </w:r>
      <w:r w:rsidDel="00000000" w:rsidR="00000000" w:rsidRPr="00000000">
        <w:rPr>
          <w:rFonts w:ascii="Google Sans Text" w:cs="Google Sans Text" w:eastAsia="Google Sans Text" w:hAnsi="Google Sans Text"/>
          <w:i w:val="0"/>
          <w:color w:val="1b1c1d"/>
          <w:sz w:val="24"/>
          <w:szCs w:val="24"/>
          <w:rtl w:val="0"/>
        </w:rPr>
        <w:t xml:space="preserve"> Advanced composites are used for building facades, cladding systems, reinforcing materials for masonry, column work, and even primary structural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In the context of specialized facilities, they could be used for constructing lightweight and durable vertical farm structures or corrosion-resistant components in humid CEA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Emerging research also explores bio-based composites (using natural fibers and bio-resins) for applications like LED manufacturing components and vertical farm structures, aiming to improve sustainability.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Challenges include the need for specialized manufacturing processes and potentially higher initial material costs compared to conventional materials, although lifecycle cost savings can be significant.</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Antimicrobial Surfaces for Enhanced Hygiene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Maintaining stringent hygiene is paramount in food processing facilities and CEA operations to prevent contamination and ensure food safety. Antimicrobial surfaces incorporate materials or coatings that actively inhibit the growth of microorganisms like bacteria, mold, and viruses.52</w:t>
      </w:r>
    </w:p>
    <w:p w:rsidR="00000000" w:rsidDel="00000000" w:rsidP="00000000" w:rsidRDefault="00000000" w:rsidRPr="00000000" w14:paraId="00000127">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p>
    <w:p w:rsidR="00000000" w:rsidDel="00000000" w:rsidP="00000000" w:rsidRDefault="00000000" w:rsidRPr="00000000" w14:paraId="00000128">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AWS Sempra cleanroom wall panels:</w:t>
      </w:r>
      <w:r w:rsidDel="00000000" w:rsidR="00000000" w:rsidRPr="00000000">
        <w:rPr>
          <w:rFonts w:ascii="Google Sans Text" w:cs="Google Sans Text" w:eastAsia="Google Sans Text" w:hAnsi="Google Sans Text"/>
          <w:i w:val="0"/>
          <w:color w:val="1b1c1d"/>
          <w:sz w:val="24"/>
          <w:szCs w:val="24"/>
          <w:rtl w:val="0"/>
        </w:rPr>
        <w:t xml:space="preserve"> Utilize an antimicrobial PVC surface infused with silver ions, bonded to a recycled ACM substrate. These panels are designed to be virtually seamless, scratch-resistant, and resistant to chemical abrasion, meeting standards like JIS Z 2801 and ISO 22196.</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29">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Trusscore Wall&amp;CeilingBoard:</w:t>
      </w:r>
      <w:r w:rsidDel="00000000" w:rsidR="00000000" w:rsidRPr="00000000">
        <w:rPr>
          <w:rFonts w:ascii="Google Sans Text" w:cs="Google Sans Text" w:eastAsia="Google Sans Text" w:hAnsi="Google Sans Text"/>
          <w:i w:val="0"/>
          <w:color w:val="1b1c1d"/>
          <w:sz w:val="24"/>
          <w:szCs w:val="24"/>
          <w:rtl w:val="0"/>
        </w:rPr>
        <w:t xml:space="preserve"> PVC-based panels that offer protection against mold, bacteria, and viruses (tested to ISO 846:2019). They are non-porous, moisture-resistant, and can withstand repeated pressure washing and chemical cleaning.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2A">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Food-grade coatings:</w:t>
      </w:r>
      <w:r w:rsidDel="00000000" w:rsidR="00000000" w:rsidRPr="00000000">
        <w:rPr>
          <w:rFonts w:ascii="Google Sans Text" w:cs="Google Sans Text" w:eastAsia="Google Sans Text" w:hAnsi="Google Sans Text"/>
          <w:i w:val="0"/>
          <w:color w:val="1b1c1d"/>
          <w:sz w:val="24"/>
          <w:szCs w:val="24"/>
          <w:rtl w:val="0"/>
        </w:rPr>
        <w:t xml:space="preserve"> Some specialized coatings for equipment provide inert surfaces that mitigate microbial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2B">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These materials reduce the risk of foodborne illnesses, minimize product spoilage (a form of defect waste in lean terms), and can lessen the burden of cleaning and sanitation, potentially reducing labor and chemical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Ethylene Scavenging Materials for Produce Storage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Ethylene is a naturally occurring plant hormone that plays a key role in the ripening and senescence (aging) of many fruits and vegetables, particularly climacteric types (those that continue to ripen after harvest).70 Uncontrolled ethylene exposure can lead to rapid deterioration, reduced shelf life, and significant post-harvest losses.</w:t>
      </w:r>
    </w:p>
    <w:p w:rsidR="00000000" w:rsidDel="00000000" w:rsidP="00000000" w:rsidRDefault="00000000" w:rsidRPr="00000000" w14:paraId="0000012E">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w:t>
      </w:r>
      <w:r w:rsidDel="00000000" w:rsidR="00000000" w:rsidRPr="00000000">
        <w:rPr>
          <w:rFonts w:ascii="Google Sans Text" w:cs="Google Sans Text" w:eastAsia="Google Sans Text" w:hAnsi="Google Sans Text"/>
          <w:i w:val="0"/>
          <w:color w:val="1b1c1d"/>
          <w:sz w:val="24"/>
          <w:szCs w:val="24"/>
          <w:rtl w:val="0"/>
        </w:rPr>
        <w:t xml:space="preserve"> Ethylene scavenging materials work by absorbing ethylene gas from the storage atmosphere or by chemically reacting with it to render it inactive.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2F">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Materials:</w:t>
      </w:r>
      <w:r w:rsidDel="00000000" w:rsidR="00000000" w:rsidRPr="00000000">
        <w:rPr>
          <w:rFonts w:ascii="Google Sans Text" w:cs="Google Sans Text" w:eastAsia="Google Sans Text" w:hAnsi="Google Sans Text"/>
          <w:i w:val="0"/>
          <w:color w:val="1b1c1d"/>
          <w:sz w:val="24"/>
          <w:szCs w:val="24"/>
          <w:rtl w:val="0"/>
        </w:rPr>
        <w:t xml:space="preserve"> Common ethylene scavengers include:</w:t>
      </w:r>
    </w:p>
    <w:p w:rsidR="00000000" w:rsidDel="00000000" w:rsidP="00000000" w:rsidRDefault="00000000" w:rsidRPr="00000000" w14:paraId="0000013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Potassium permanganate (KMnO4​):</w:t>
      </w:r>
      <w:r w:rsidDel="00000000" w:rsidR="00000000" w:rsidRPr="00000000">
        <w:rPr>
          <w:rFonts w:ascii="Google Sans Text" w:cs="Google Sans Text" w:eastAsia="Google Sans Text" w:hAnsi="Google Sans Text"/>
          <w:i w:val="0"/>
          <w:color w:val="1b1c1d"/>
          <w:sz w:val="24"/>
          <w:szCs w:val="24"/>
          <w:rtl w:val="0"/>
        </w:rPr>
        <w:t xml:space="preserve"> A strong oxidizing agent that reacts with ethylene. Often incorporated into sachets or filters.</w:t>
      </w:r>
    </w:p>
    <w:p w:rsidR="00000000" w:rsidDel="00000000" w:rsidP="00000000" w:rsidRDefault="00000000" w:rsidRPr="00000000" w14:paraId="0000013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Activated Carbon:</w:t>
      </w:r>
      <w:r w:rsidDel="00000000" w:rsidR="00000000" w:rsidRPr="00000000">
        <w:rPr>
          <w:rFonts w:ascii="Google Sans Text" w:cs="Google Sans Text" w:eastAsia="Google Sans Text" w:hAnsi="Google Sans Text"/>
          <w:i w:val="0"/>
          <w:color w:val="1b1c1d"/>
          <w:sz w:val="24"/>
          <w:szCs w:val="24"/>
          <w:rtl w:val="0"/>
        </w:rPr>
        <w:t xml:space="preserve"> Adsorbs ethylene molecules onto its porous surface.</w:t>
      </w:r>
    </w:p>
    <w:p w:rsidR="00000000" w:rsidDel="00000000" w:rsidP="00000000" w:rsidRDefault="00000000" w:rsidRPr="00000000" w14:paraId="0000013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Zeolites:</w:t>
      </w:r>
      <w:r w:rsidDel="00000000" w:rsidR="00000000" w:rsidRPr="00000000">
        <w:rPr>
          <w:rFonts w:ascii="Google Sans Text" w:cs="Google Sans Text" w:eastAsia="Google Sans Text" w:hAnsi="Google Sans Text"/>
          <w:i w:val="0"/>
          <w:color w:val="1b1c1d"/>
          <w:sz w:val="24"/>
          <w:szCs w:val="24"/>
          <w:rtl w:val="0"/>
        </w:rPr>
        <w:t xml:space="preserve"> Natural or synthetic microporous aluminosilicates that can adsorb ethylene. Their capacity can be enhanced by doping with transition metals like copper or zinc.</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3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Clays and Layer Silicates:</w:t>
      </w:r>
      <w:r w:rsidDel="00000000" w:rsidR="00000000" w:rsidRPr="00000000">
        <w:rPr>
          <w:rFonts w:ascii="Google Sans Text" w:cs="Google Sans Text" w:eastAsia="Google Sans Text" w:hAnsi="Google Sans Text"/>
          <w:i w:val="0"/>
          <w:color w:val="1b1c1d"/>
          <w:sz w:val="24"/>
          <w:szCs w:val="24"/>
          <w:rtl w:val="0"/>
        </w:rPr>
        <w:t xml:space="preserve"> Also function as adsorbents.</w:t>
      </w:r>
    </w:p>
    <w:p w:rsidR="00000000" w:rsidDel="00000000" w:rsidP="00000000" w:rsidRDefault="00000000" w:rsidRPr="00000000" w14:paraId="0000013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Titanium Dioxide (TiO2​):</w:t>
      </w:r>
      <w:r w:rsidDel="00000000" w:rsidR="00000000" w:rsidRPr="00000000">
        <w:rPr>
          <w:rFonts w:ascii="Google Sans Text" w:cs="Google Sans Text" w:eastAsia="Google Sans Text" w:hAnsi="Google Sans Text"/>
          <w:i w:val="0"/>
          <w:color w:val="1b1c1d"/>
          <w:sz w:val="24"/>
          <w:szCs w:val="24"/>
          <w:rtl w:val="0"/>
        </w:rPr>
        <w:t xml:space="preserve"> Can act as a photocatalyst to break down ethylene, especially when exposed to UV light. These materials can be deployed as sachets placed within produce packaging, integrated into packaging films, or used in larger air filtration systems in storage rooms.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Additionally, 1-methylcyclopropene (1-MCP) is an ethylene inhibitor that blocks ethylene receptors on the produce, preventing it from responding to ethylene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3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By actively removing ethylene, these materials can significantly delay ripening, reduce spoilage, maintain produce quality (texture, color, flavor), and extend the marketable shelf life of perishable goods.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This directly addresses a major source of waste in the food supply chain.</w:t>
      </w:r>
    </w:p>
    <w:p w:rsidR="00000000" w:rsidDel="00000000" w:rsidP="00000000" w:rsidRDefault="00000000" w:rsidRPr="00000000" w14:paraId="00000136">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Include the implementation costs of these technologies and the need for industry-specific adaptations to ensure optimal 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these innovative materials within CEA and food processing facilities is driven by a clear alignment with fundamental lean principles. For example, PCMs and smart glazing directly contribute to reducing energy waste, a key target in lean operations. Ethylene scavengers minimize spoilage, which is a form of defect and material waste. Antimicrobial surfaces aim to prevent contamination (defects) and can reduce the effort and resources spent on cleaning (motion and over-processing waste). This demonstrates that material innovation is not just about enhancing specific performance characteristics but about creating systems that are inherently more efficient and less wasteful.</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integration of these advanced materials often necessitates a systems-level design approach. The benefits of PCMs, for instance, are maximized when considered in conjunction with the overall building envelope design, insulation levels, and HVAC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Similarly, smart glazing systems achieve their full potential when integrated with automated lighting controls and building management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 layout and environmental controls of produce storage areas must be designed to facilitate the effective deployment and operation of ethylene scavenging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holistic perspective, where individual components are optimized in the context of the entire system, is a cornerstone of lean thinking, often referred to as "Optimize the Whole."</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while many of these innovative materials offer substantial long-term operational benefits that align with lean's lifecycle perspective, their often higher initial cost and perceived complexity can present adoption barriers.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This financial hurdle is a common challenge in lean implementation across various industries. Overcoming this requires a robust business case that clearly demonstrates lifecycle cost savings, enhanced value creation (e.g., improved product quality, reduced losses), and the broader sustainability benefits.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T4 provides a summary of these innovative materials, linking their properties to benefits in specialized facilities and their support for lean principles.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T4: Overview of Innovative Materials for Specialized Facilities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Material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Examples/Technologies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Benefit in CEA/Food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Lean Principle 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 Change Materials (PCMs)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Paraffins, Salt Hydrates, Eutectics; Microencapsulated PCMs in building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Absorb/release latent heat at specific temps, high thermal energy storage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Stabilize indoor temperature, reduce HVAC load, energy savings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Waste Reduction, Process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initial cost, heat transfer rate, limited operational temps, encapsulation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Smart Glazing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Electrochromic glass, MEMS-based glass, UbiGro film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Dynamically alter light/heat transmission, spectral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 daylight, reduce solar heat gain, save lighting/cooling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Waste Reduction, Value Enhancement (crop yield)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complexity, integration with control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Composites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Fiber-Reinforced Polymers (FRPs), Bio-based composites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strength-to-weight, corrosion/moisture resistance, design flexibility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Lightweight durable structures, reduced installation time/cost, longevity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Material Waste Reduction, Efficiency (Installation)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initial cost, specialized manufacturing, end-of-life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Antimicrobial Surfaces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PVC panels with silver ions (AWS Sempra), Trusscore PVC panels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Inhibit microbial growth, durable, easy to clean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hygiene, reduced contamination risk, lower cleaning burden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Defect Reduction, Waste Reduction (Cleaning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ensuring long-term efficacy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Ethylene Scavengers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Potassium permanganate, Zeolites, Activated Carbon, 1-MCP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Absorb or inhibit ethylene 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Extend produce shelf life, reduce spoilage, maintain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Defect/Spoilage Waste Reduction, Value Preservation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Implementation cost, material-produce specificity, disposal of spent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tc>
      </w:tr>
    </w:tbl>
    <w:p w:rsidR="00000000" w:rsidDel="00000000" w:rsidP="00000000" w:rsidRDefault="00000000" w:rsidRPr="00000000" w14:paraId="000001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Lean Principles for Workflow Optimization in Facility Design</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Lean manufacturing offers a powerful framework for enhancing efficiency and eliminating waste in any operational setting, including the design and functioning of specialized facilities like those for CEA and food processing. Its core tenets provide a systematic approach to optimizing workflows and resource utilization.</w:t>
      </w:r>
    </w:p>
    <w:p w:rsidR="00000000" w:rsidDel="00000000" w:rsidP="00000000" w:rsidRDefault="00000000" w:rsidRPr="00000000" w14:paraId="000001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Core Tenets of Lean Manufacturing: A Framework for Efficiency</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philosophy of lean manufacturing, famously pioneered by Toyota, revolves around maximizing customer value while minimizing waste.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is achieved through the application of five fundamental principles and a relentless focus on identifying and eliminating non-value-adding activities.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Five Principles of Lean Manufacturing:</w:t>
      </w:r>
    </w:p>
    <w:p w:rsidR="00000000" w:rsidDel="00000000" w:rsidP="00000000" w:rsidRDefault="00000000" w:rsidRPr="00000000" w14:paraId="0000016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Value:</w:t>
      </w:r>
      <w:r w:rsidDel="00000000" w:rsidR="00000000" w:rsidRPr="00000000">
        <w:rPr>
          <w:rFonts w:ascii="Google Sans Text" w:cs="Google Sans Text" w:eastAsia="Google Sans Text" w:hAnsi="Google Sans Text"/>
          <w:i w:val="0"/>
          <w:color w:val="1b1c1d"/>
          <w:sz w:val="24"/>
          <w:szCs w:val="24"/>
          <w:rtl w:val="0"/>
        </w:rPr>
        <w:t xml:space="preserve"> The starting point of lean thinking is to define value from the perspective of the end customer.</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In the context of CEA and food processing, customer value extends beyond just yield and cost. It increasingly encompasses aspects like product quality (freshness, taste, appearance), nutritional content, food safety, traceability, and sustainability practices (e.g., water use, pesticide-free).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Any activity or resource that does not contribute to what the customer values is considered waste. This nuanced understanding of value in food systems is critical, as consumers and business partners demand greater transparency regarding growing and processing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A lean facility must therefore be designed and operated to deliver on these broader value propositions.</w:t>
      </w:r>
    </w:p>
    <w:p w:rsidR="00000000" w:rsidDel="00000000" w:rsidP="00000000" w:rsidRDefault="00000000" w:rsidRPr="00000000" w14:paraId="0000016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Value Stream:</w:t>
      </w:r>
      <w:r w:rsidDel="00000000" w:rsidR="00000000" w:rsidRPr="00000000">
        <w:rPr>
          <w:rFonts w:ascii="Google Sans Text" w:cs="Google Sans Text" w:eastAsia="Google Sans Text" w:hAnsi="Google Sans Text"/>
          <w:i w:val="0"/>
          <w:color w:val="1b1c1d"/>
          <w:sz w:val="24"/>
          <w:szCs w:val="24"/>
          <w:rtl w:val="0"/>
        </w:rPr>
        <w:t xml:space="preserve"> This principle involves identifying all the actions—both value-added and non-value-added—required to bring a specific product or service through its entire lifecycle, from raw material inputs (e.g., seeds, nutrients, ingredients) to the final delivery to the customer.</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Mapping the value stream (Value Stream Mapping or VSM) is a critical tool for visualizing the entire process, identifying inefficiencies, and pinpointing sources of waste.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6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Flow:</w:t>
      </w:r>
      <w:r w:rsidDel="00000000" w:rsidR="00000000" w:rsidRPr="00000000">
        <w:rPr>
          <w:rFonts w:ascii="Google Sans Text" w:cs="Google Sans Text" w:eastAsia="Google Sans Text" w:hAnsi="Google Sans Text"/>
          <w:i w:val="0"/>
          <w:color w:val="1b1c1d"/>
          <w:sz w:val="24"/>
          <w:szCs w:val="24"/>
          <w:rtl w:val="0"/>
        </w:rPr>
        <w:t xml:space="preserve"> Once the value stream is mapped and waste is identified, the next step is to ensure that the remaining value-creating steps occur in a tight, uninterrupted sequence, allowing the product or service to move smoothly towards the customer.</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involves eliminating delays, bottlenecks, and interruptions in the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6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Pull:</w:t>
      </w:r>
      <w:r w:rsidDel="00000000" w:rsidR="00000000" w:rsidRPr="00000000">
        <w:rPr>
          <w:rFonts w:ascii="Google Sans Text" w:cs="Google Sans Text" w:eastAsia="Google Sans Text" w:hAnsi="Google Sans Text"/>
          <w:i w:val="0"/>
          <w:color w:val="1b1c1d"/>
          <w:sz w:val="24"/>
          <w:szCs w:val="24"/>
          <w:rtl w:val="0"/>
        </w:rPr>
        <w:t xml:space="preserve"> Instead of producing based on forecasts and pushing products into the system (which can lead to overproduction and excess inventory), lean advocates for a "pull"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means that production is initiated only in response to actual customer demand or a signal from a downstream process, ensuring that only what is needed is produced, when it is needed, and in the exact amount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7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Perfection (Continuous Improvement/Kaizen):</w:t>
      </w:r>
      <w:r w:rsidDel="00000000" w:rsidR="00000000" w:rsidRPr="00000000">
        <w:rPr>
          <w:rFonts w:ascii="Google Sans Text" w:cs="Google Sans Text" w:eastAsia="Google Sans Text" w:hAnsi="Google Sans Text"/>
          <w:i w:val="0"/>
          <w:color w:val="1b1c1d"/>
          <w:sz w:val="24"/>
          <w:szCs w:val="24"/>
          <w:rtl w:val="0"/>
        </w:rPr>
        <w:t xml:space="preserve"> Lean is not a one-time project but an ongoing journey of relentlessly pursuing perfection.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involves fostering a culture of continuous improvement (Kaizen) where all employees are engaged in identifying and eliminating waste, streamlining processes, and creating ever more value for the customer through incremental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Identifying and Eliminating the Eight Wastes (TIM WOODS or DOWNTIME):</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cornerstone of lean is the identification and elimination of "Muda" (waste), commonly categorized into eight types. While these categories are universal, their specific manifestations can be unique in agricultural and food processing settings, requiring tailored strategies for mitigation.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7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 - Transportation:</w:t>
      </w:r>
      <w:r w:rsidDel="00000000" w:rsidR="00000000" w:rsidRPr="00000000">
        <w:rPr>
          <w:rFonts w:ascii="Google Sans Text" w:cs="Google Sans Text" w:eastAsia="Google Sans Text" w:hAnsi="Google Sans Text"/>
          <w:i w:val="0"/>
          <w:color w:val="1b1c1d"/>
          <w:sz w:val="24"/>
          <w:szCs w:val="24"/>
          <w:rtl w:val="0"/>
        </w:rPr>
        <w:t xml:space="preserve"> Unnecessary movement of products, materials, information, or people between processes or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In CEA, this could be inefficient paths for moving harvested crops from grow areas to packing, or excessive travel for workers due to poor layout.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highlights moving hay bales multiple times as transportation waste.</w:t>
      </w:r>
    </w:p>
    <w:p w:rsidR="00000000" w:rsidDel="00000000" w:rsidP="00000000" w:rsidRDefault="00000000" w:rsidRPr="00000000" w14:paraId="000001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 - Inventory:</w:t>
      </w:r>
      <w:r w:rsidDel="00000000" w:rsidR="00000000" w:rsidRPr="00000000">
        <w:rPr>
          <w:rFonts w:ascii="Google Sans Text" w:cs="Google Sans Text" w:eastAsia="Google Sans Text" w:hAnsi="Google Sans Text"/>
          <w:i w:val="0"/>
          <w:color w:val="1b1c1d"/>
          <w:sz w:val="24"/>
          <w:szCs w:val="24"/>
          <w:rtl w:val="0"/>
        </w:rPr>
        <w:t xml:space="preserve"> Holding more raw materials, work-in-progress (WIP), or finished goods than is immediately required for current operations or 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Examples include overstocking seeds, fertilizers, or packaging materials; or harvested produce degrading while awaiting processing or shipping.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1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 - Motion:</w:t>
      </w:r>
      <w:r w:rsidDel="00000000" w:rsidR="00000000" w:rsidRPr="00000000">
        <w:rPr>
          <w:rFonts w:ascii="Google Sans Text" w:cs="Google Sans Text" w:eastAsia="Google Sans Text" w:hAnsi="Google Sans Text"/>
          <w:i w:val="0"/>
          <w:color w:val="1b1c1d"/>
          <w:sz w:val="24"/>
          <w:szCs w:val="24"/>
          <w:rtl w:val="0"/>
        </w:rPr>
        <w:t xml:space="preserve"> Unnecessary movements made by people or equipment during their work that do not add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This includes workers reaching for tools, walking to get supplies due to poor workstation design, or inefficient harvesting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7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 - Waiting:</w:t>
      </w:r>
      <w:r w:rsidDel="00000000" w:rsidR="00000000" w:rsidRPr="00000000">
        <w:rPr>
          <w:rFonts w:ascii="Google Sans Text" w:cs="Google Sans Text" w:eastAsia="Google Sans Text" w:hAnsi="Google Sans Text"/>
          <w:i w:val="0"/>
          <w:color w:val="1b1c1d"/>
          <w:sz w:val="24"/>
          <w:szCs w:val="24"/>
          <w:rtl w:val="0"/>
        </w:rPr>
        <w:t xml:space="preserve"> Idle time when people, equipment, materials, or information are not moving or being processed.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Examples: plants waiting for the next processing step, staff waiting for equipment to become available, or delays in receiving materials.</w:t>
      </w:r>
    </w:p>
    <w:p w:rsidR="00000000" w:rsidDel="00000000" w:rsidP="00000000" w:rsidRDefault="00000000" w:rsidRPr="00000000" w14:paraId="000001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 - Overproduction:</w:t>
      </w:r>
      <w:r w:rsidDel="00000000" w:rsidR="00000000" w:rsidRPr="00000000">
        <w:rPr>
          <w:rFonts w:ascii="Google Sans Text" w:cs="Google Sans Text" w:eastAsia="Google Sans Text" w:hAnsi="Google Sans Text"/>
          <w:i w:val="0"/>
          <w:color w:val="1b1c1d"/>
          <w:sz w:val="24"/>
          <w:szCs w:val="24"/>
          <w:rtl w:val="0"/>
        </w:rPr>
        <w:t xml:space="preserve"> Producing more, sooner, or faster than is required by the next process or the customer.</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In agriculture, this could be growing more of a crop than there is demand for, leading to spoilage or discounted sales.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cites "producing too much silage" as an example.</w:t>
      </w:r>
    </w:p>
    <w:p w:rsidR="00000000" w:rsidDel="00000000" w:rsidP="00000000" w:rsidRDefault="00000000" w:rsidRPr="00000000" w14:paraId="000001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 - Over-processing:</w:t>
      </w:r>
      <w:r w:rsidDel="00000000" w:rsidR="00000000" w:rsidRPr="00000000">
        <w:rPr>
          <w:rFonts w:ascii="Google Sans Text" w:cs="Google Sans Text" w:eastAsia="Google Sans Text" w:hAnsi="Google Sans Text"/>
          <w:i w:val="0"/>
          <w:color w:val="1b1c1d"/>
          <w:sz w:val="24"/>
          <w:szCs w:val="24"/>
          <w:rtl w:val="0"/>
        </w:rPr>
        <w:t xml:space="preserve"> Performing more work on a product than is necessary to meet customer requirements, or using overly complex processes or equipment when simpler ones would suffice.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might include excessive cleaning "out of tradition" or redundant quality checks that don't add value.</w:t>
      </w:r>
    </w:p>
    <w:p w:rsidR="00000000" w:rsidDel="00000000" w:rsidP="00000000" w:rsidRDefault="00000000" w:rsidRPr="00000000" w14:paraId="0000017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 Defects:</w:t>
      </w:r>
      <w:r w:rsidDel="00000000" w:rsidR="00000000" w:rsidRPr="00000000">
        <w:rPr>
          <w:rFonts w:ascii="Google Sans Text" w:cs="Google Sans Text" w:eastAsia="Google Sans Text" w:hAnsi="Google Sans Text"/>
          <w:i w:val="0"/>
          <w:color w:val="1b1c1d"/>
          <w:sz w:val="24"/>
          <w:szCs w:val="24"/>
          <w:rtl w:val="0"/>
        </w:rPr>
        <w:t xml:space="preserve"> Products, services, or information that are out of specification, requiring rework, scrap, or causing customer dissatisfaction.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In CEA/food processing, this includes contaminated produce, damaged goods from poor handling, or crops that don't meet quality standards due to inconsistent environmental controls.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gives "dead animals or ruined feeds" as an agricultural defect.</w:t>
      </w:r>
    </w:p>
    <w:p w:rsidR="00000000" w:rsidDel="00000000" w:rsidP="00000000" w:rsidRDefault="00000000" w:rsidRPr="00000000" w14:paraId="0000017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 - Skills (Non-Utilized Talent/Intellect):</w:t>
      </w:r>
      <w:r w:rsidDel="00000000" w:rsidR="00000000" w:rsidRPr="00000000">
        <w:rPr>
          <w:rFonts w:ascii="Google Sans Text" w:cs="Google Sans Text" w:eastAsia="Google Sans Text" w:hAnsi="Google Sans Text"/>
          <w:i w:val="0"/>
          <w:color w:val="1b1c1d"/>
          <w:sz w:val="24"/>
          <w:szCs w:val="24"/>
          <w:rtl w:val="0"/>
        </w:rPr>
        <w:t xml:space="preserve"> Failing to use the knowledge, skills, creativity, and experience of employees to improve processes and solve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T5 contextualizes these eight wastes within CEA and food processing facilities, offering specific examples and potential lean tools for their mitigation.</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T5: The Eight Wastes of Lean in CEA/Food Processing Facility Design and Operations</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Waste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Examples in CEA/Facility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Examples in CEA/Facility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Lean Tools for Mitigation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Transportation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Unnecessary movement of materials, products, information, or people.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Poor facility layout requiring long travel paths for materials/personnel; inefficient conveyor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Moving harvested produce multiple times before packing; excessive travel of workers between tasks or to get supplies.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VSM, Cellular Layout, 5S, Optimized Facility Layout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Excess raw materials, WIP, or finished goods not immediately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Oversized storage areas encouraging stockpiling; lack of JIT integration with suppliers.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Overstocking seeds, nutrients, packaging; harvested produce spoiling due to excess stock or long holding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Pull Systems (Kanban), JIT, VSM, Smaller Batch Sizes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Unnecessary movements by people or equipment that don't add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Poorly designed workstations requiring excessive reaching/bending; tools &amp; materials stored far from point of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Workers walking long distances for tools/supplies; inefficient harvesting or processing movements; searching for 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5S, Ergonomic Workstation Design, Standard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Idle time for people, equipment, materials, or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Unbalanced production lines leading to bottlenecks; inadequate equipment capacity or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Plants waiting for processing; staff idle due to equipment breakdown or lack of materials; delays in information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Flow, Takt Time, TPM, Line Balancing, VSM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Overproduction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Producing more, sooner, or faster than required by the next process/customer.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Facility designed for excessively large batch sizes not aligned with 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Growing more crop than market demand leading to spoilage/waste; processing ingredients before they are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Pull Systems (Kanban), JIT, Heijunka (Leveling)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Over-processing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Doing more work than necessary to meet customer requirements; using overly complex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Specifying overly complex equipment or processes where simpler ones suffice; redundant data entry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Excessive cleaning beyond requirements; multiple unnecessary quality checks; overly meticulous sorting not valued by customer.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VSM, Standard Work, Poka-Yoke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Products or services out of specification, requiring rework or scrap.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Poor environmental control systems leading to inconsistent crop quality; inadequate hygiene design leading to contamination.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Contaminated produce due to poor handling/sanitation; damaged plants/products; crops failing quality standards.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Poka-Yoke, Quality at Source, Standard Work, 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Non-Utilized Talent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Failing to use employees' skills, knowledge, and creativity.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Hierarchical structures that discourage employee input in design; lack of systems for capturing improvement ideas.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involving frontline staff in problem-solving; lack of training or empowerment for process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Kaizen, Teamwork, Suggestion Systems,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r>
    </w:tbl>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diligently applying these core principles and focusing on waste elimination, specialized facilities can achieve significant improvements in efficiency, productivity, quality, and responsiveness.</w:t>
      </w:r>
    </w:p>
    <w:p w:rsidR="00000000" w:rsidDel="00000000" w:rsidP="00000000" w:rsidRDefault="00000000" w:rsidRPr="00000000" w14:paraId="000001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Applying Lean to Facility Layout and Workflow in Cultivation &amp; CEA</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abstract principles of lean manufacturing translate into concrete strategies for designing facility layouts and optimizing workflows in cultivation and Controlled Environment Agriculture (CEA) settings. The goal is to create a physical and operational environment that inherently supports efficiency, minimizes waste, and maximizes value.</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Value Stream Mapping (VSM) for Process Analysis and Improvement</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Value Stream Mapping is a foundational lean tool for understanding and improving material and information flow.58 In agricultural and food production, VSM involves creating a visual representation of every step in the process, from the initial input (e.g., seed, raw ingredient) to the final product delivered to the customer.59 This "current state" map helps to identify all activities, quantify process times, inventory levels, and highlight bottlenecks, delays, and other forms of waste.57 For instance, VSM applied to a fresh vegetable production process, from sowing to shipping, can highlight key areas of waste and provide a roadmap for improvement, such as identifying delays in harvesting or inefficiencies in the packing process.79 Once waste is identified, a "future state" map is designed to depict a more streamlined, efficient process. VSM is crucial for optimizing resource use (water, energy, labor), reducing bottlenecks, and informing layout changes to support better flow.79</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Designing for Flow: Cellular Layouts, Workstation Ergonomics, and Material Movement</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Achieving continuous flow is a primary objective in lean facility design. This requires careful consideration of the physical arrangement of equipment, workstations, and pathways.</w:t>
      </w:r>
    </w:p>
    <w:p w:rsidR="00000000" w:rsidDel="00000000" w:rsidP="00000000" w:rsidRDefault="00000000" w:rsidRPr="00000000" w14:paraId="000001B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Facility Layout for Smooth Flow:</w:t>
      </w:r>
      <w:r w:rsidDel="00000000" w:rsidR="00000000" w:rsidRPr="00000000">
        <w:rPr>
          <w:rFonts w:ascii="Google Sans Text" w:cs="Google Sans Text" w:eastAsia="Google Sans Text" w:hAnsi="Google Sans Text"/>
          <w:i w:val="0"/>
          <w:color w:val="1b1c1d"/>
          <w:sz w:val="24"/>
          <w:szCs w:val="24"/>
          <w:rtl w:val="0"/>
        </w:rPr>
        <w:t xml:space="preserve"> The overall layout should facilitate a smooth, ideally unidirectional, progression of materials and products from raw inputs to finished goods.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minimizes travel distances, reduces the risk of cross-contamination (especially critical in food processing), and improves overall operational efficiency.</w:t>
      </w:r>
    </w:p>
    <w:p w:rsidR="00000000" w:rsidDel="00000000" w:rsidP="00000000" w:rsidRDefault="00000000" w:rsidRPr="00000000" w14:paraId="000001B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Cellular Layouts:</w:t>
      </w:r>
      <w:r w:rsidDel="00000000" w:rsidR="00000000" w:rsidRPr="00000000">
        <w:rPr>
          <w:rFonts w:ascii="Google Sans Text" w:cs="Google Sans Text" w:eastAsia="Google Sans Text" w:hAnsi="Google Sans Text"/>
          <w:i w:val="0"/>
          <w:color w:val="1b1c1d"/>
          <w:sz w:val="24"/>
          <w:szCs w:val="24"/>
          <w:rtl w:val="0"/>
        </w:rPr>
        <w:t xml:space="preserve"> This approach involves grouping dissimilar machines or processes required to produce a family of similar products into dedicated work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While originating in manufacturing, the concept can be adapted to certain CEA post-harvest operations (e.g., a cell for washing, cutting, and packaging specific leafy greens) to promote one-piece flow and reduce WIP.</w:t>
      </w:r>
    </w:p>
    <w:p w:rsidR="00000000" w:rsidDel="00000000" w:rsidP="00000000" w:rsidRDefault="00000000" w:rsidRPr="00000000" w14:paraId="000001B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Workstation Ergonomics:</w:t>
      </w:r>
      <w:r w:rsidDel="00000000" w:rsidR="00000000" w:rsidRPr="00000000">
        <w:rPr>
          <w:rFonts w:ascii="Google Sans Text" w:cs="Google Sans Text" w:eastAsia="Google Sans Text" w:hAnsi="Google Sans Text"/>
          <w:i w:val="0"/>
          <w:color w:val="1b1c1d"/>
          <w:sz w:val="24"/>
          <w:szCs w:val="24"/>
          <w:rtl w:val="0"/>
        </w:rPr>
        <w:t xml:space="preserve"> Workstations must be designed with human factors in mind to minimize physical strain, reduce unnecessary movements (motion waste), and enhance worker comfort and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This includes ensuring tools, materials, and controls are within easy reach (e.g., storing all tools and parts below 1.5 meters in height and within the ergonomic strike zone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providing adjustable work surfaces, and minimizing bending or twisting. Ergonomic design not only improves worker well-being but also boosts productivity and reduces errors. In greenhouse operations, for example, moving tasks like cleaning, tagging, and labeling from the field to fixed, ergonomically designed workbenches in the shipping area can significantly improve efficiency and employee comfort.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1B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Optimizing Material Movement:</w:t>
      </w:r>
      <w:r w:rsidDel="00000000" w:rsidR="00000000" w:rsidRPr="00000000">
        <w:rPr>
          <w:rFonts w:ascii="Google Sans Text" w:cs="Google Sans Text" w:eastAsia="Google Sans Text" w:hAnsi="Google Sans Text"/>
          <w:i w:val="0"/>
          <w:color w:val="1b1c1d"/>
          <w:sz w:val="24"/>
          <w:szCs w:val="24"/>
          <w:rtl w:val="0"/>
        </w:rPr>
        <w:t xml:space="preserve"> Efficient material handling is key to reducing transportation waste and shortening lead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This involves minimizing handling distances, reducing the number of times materials are moved, and selecting appropriate handling equipment (manual or automated, such as Esyconveyor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In greenhouses, techniques like "Master Pulling by Zone" (assigning pullers to specific zones to increase familiarity and reduce search time) and "Supermarket Setup" (a staging area for orders) help streamline plant movement to the shipping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lean facility layout in CEA must be adaptable. CEA facilities often cultivate diverse crops with varying growth cycles and environmental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and market demand can fluctuate.</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A rigid layout optimized for a single scenario can quickly become inefficient. Therefore, lean layouts should incorporate principles of flexibility and modularity, allowing for reconfiguration to maintain optimal flow and minimize waste as operational requirements change. This aligns with the lean tenet of continuous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concept of "flow" in multi-level vertical farms or high-density greenhouses presents unique challenges. It involves not only horizontal movement but also vertical transportation of plants, supplies, and harvested produce, as well as transitions between different environmental zones (e.g., germination, propagation, main growth, post-harvest).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Lean design for such facilities must explicitly address vertical logistics. This might involve integrating automated systems for moving plant trays or towers, or designing ergonomic manual solutions to ensure smooth and efficient flow between stacked layers and climate-controlled zones, thereby minimizing motion and transportation waste.</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Pull Systems and Kanban in Resource Management</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"pull" principle dictates that production should be driven by actual customer demand rather than forecasts.58 This is particularly crucial in agriculture and food production where products are often perishable, and overproduction leads directly to waste.81</w:t>
      </w:r>
    </w:p>
    <w:p w:rsidR="00000000" w:rsidDel="00000000" w:rsidP="00000000" w:rsidRDefault="00000000" w:rsidRPr="00000000" w14:paraId="000001C3">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Kanban Systems:</w:t>
      </w:r>
      <w:r w:rsidDel="00000000" w:rsidR="00000000" w:rsidRPr="00000000">
        <w:rPr>
          <w:rFonts w:ascii="Google Sans Text" w:cs="Google Sans Text" w:eastAsia="Google Sans Text" w:hAnsi="Google Sans Text"/>
          <w:i w:val="0"/>
          <w:color w:val="1b1c1d"/>
          <w:sz w:val="24"/>
          <w:szCs w:val="24"/>
          <w:rtl w:val="0"/>
        </w:rPr>
        <w:t xml:space="preserve"> Kanban, Japanese for "visual signal" or "card," is a common tool for implementing pull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It uses visual cues (e.g., cards, bins, electronic signals) to signal when materials need to be replenished or when production of a specific item should commence. This helps to control inventory levels, prevent overproduction, and ensure that resources are consumed only as needed. For example, a Kanban card might indicate when a particular packaging material is running low at a packing station, triggering an order for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CEA, "pull" systems can be innovatively linked to real-time environmental and crop monitoring data, extending beyond simple customer order triggers. CEA facilities rely heavily on sensor technology and automated control systems to monitor plant health and environmental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data can dynamically signal the optimal time for harvesting based on crop maturity or adjust nutrient delivery based on actual plant uptake. This concept, as suggested in the context of aquaponics where plant growth-promoting bacteria (PGPB) regulate nutrient uptake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represents a sophisticated form of "pull" where the plants themselves, through their physiological responses captured by sensors, drive resource allocation. This creates a highly responsive and resource-efficient production system, aligning perfectly with lean objectives.</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5S and Visual Management for Workplace Organization</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well-organized workplace is fundamental to lean operations. The 5S methodology provides a systematic approach to achieve this 57:</w:t>
      </w:r>
    </w:p>
    <w:p w:rsidR="00000000" w:rsidDel="00000000" w:rsidP="00000000" w:rsidRDefault="00000000" w:rsidRPr="00000000" w14:paraId="000001C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Sort (Seiri):</w:t>
      </w:r>
      <w:r w:rsidDel="00000000" w:rsidR="00000000" w:rsidRPr="00000000">
        <w:rPr>
          <w:rFonts w:ascii="Google Sans Text" w:cs="Google Sans Text" w:eastAsia="Google Sans Text" w:hAnsi="Google Sans Text"/>
          <w:i w:val="0"/>
          <w:color w:val="1b1c1d"/>
          <w:sz w:val="24"/>
          <w:szCs w:val="24"/>
          <w:rtl w:val="0"/>
        </w:rPr>
        <w:t xml:space="preserve"> Identify and remove all unnecessary items from the workplace.</w:t>
      </w:r>
    </w:p>
    <w:p w:rsidR="00000000" w:rsidDel="00000000" w:rsidP="00000000" w:rsidRDefault="00000000" w:rsidRPr="00000000" w14:paraId="000001C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 in Order (Seiton):</w:t>
      </w:r>
      <w:r w:rsidDel="00000000" w:rsidR="00000000" w:rsidRPr="00000000">
        <w:rPr>
          <w:rFonts w:ascii="Google Sans Text" w:cs="Google Sans Text" w:eastAsia="Google Sans Text" w:hAnsi="Google Sans Text"/>
          <w:i w:val="0"/>
          <w:color w:val="1b1c1d"/>
          <w:sz w:val="24"/>
          <w:szCs w:val="24"/>
          <w:rtl w:val="0"/>
        </w:rPr>
        <w:t xml:space="preserve"> Arrange necessary items logically so they are easy to find, use, and return. "A place for everything, and everything in its place."</w:t>
      </w:r>
    </w:p>
    <w:p w:rsidR="00000000" w:rsidDel="00000000" w:rsidP="00000000" w:rsidRDefault="00000000" w:rsidRPr="00000000" w14:paraId="000001C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Shine (Seiso):</w:t>
      </w:r>
      <w:r w:rsidDel="00000000" w:rsidR="00000000" w:rsidRPr="00000000">
        <w:rPr>
          <w:rFonts w:ascii="Google Sans Text" w:cs="Google Sans Text" w:eastAsia="Google Sans Text" w:hAnsi="Google Sans Text"/>
          <w:i w:val="0"/>
          <w:color w:val="1b1c1d"/>
          <w:sz w:val="24"/>
          <w:szCs w:val="24"/>
          <w:rtl w:val="0"/>
        </w:rPr>
        <w:t xml:space="preserve"> Clean the work area and equipment regularly, keeping it in optimal condition.</w:t>
      </w:r>
    </w:p>
    <w:p w:rsidR="00000000" w:rsidDel="00000000" w:rsidP="00000000" w:rsidRDefault="00000000" w:rsidRPr="00000000" w14:paraId="000001C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 (Seiketsu):</w:t>
      </w:r>
      <w:r w:rsidDel="00000000" w:rsidR="00000000" w:rsidRPr="00000000">
        <w:rPr>
          <w:rFonts w:ascii="Google Sans Text" w:cs="Google Sans Text" w:eastAsia="Google Sans Text" w:hAnsi="Google Sans Text"/>
          <w:i w:val="0"/>
          <w:color w:val="1b1c1d"/>
          <w:sz w:val="24"/>
          <w:szCs w:val="24"/>
          <w:rtl w:val="0"/>
        </w:rPr>
        <w:t xml:space="preserve"> Develop standard procedures and practices to maintain the first three S's.</w:t>
      </w:r>
    </w:p>
    <w:p w:rsidR="00000000" w:rsidDel="00000000" w:rsidP="00000000" w:rsidRDefault="00000000" w:rsidRPr="00000000" w14:paraId="000001C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Sustain (Shitsuke):</w:t>
      </w:r>
      <w:r w:rsidDel="00000000" w:rsidR="00000000" w:rsidRPr="00000000">
        <w:rPr>
          <w:rFonts w:ascii="Google Sans Text" w:cs="Google Sans Text" w:eastAsia="Google Sans Text" w:hAnsi="Google Sans Text"/>
          <w:i w:val="0"/>
          <w:color w:val="1b1c1d"/>
          <w:sz w:val="24"/>
          <w:szCs w:val="24"/>
          <w:rtl w:val="0"/>
        </w:rPr>
        <w:t xml:space="preserve"> Make 5S a habit and continuously improve workplace organization.</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Implementing 5S in CEA and food processing facilities can significantly reduce time wasted searching for tools or materials, improve safety by eliminating clutter and hazards, enhance hygiene, and make it easier to spot abnormalities or potential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CD">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Management:</w:t>
      </w:r>
      <w:r w:rsidDel="00000000" w:rsidR="00000000" w:rsidRPr="00000000">
        <w:rPr>
          <w:rFonts w:ascii="Google Sans Text" w:cs="Google Sans Text" w:eastAsia="Google Sans Text" w:hAnsi="Google Sans Text"/>
          <w:i w:val="0"/>
          <w:color w:val="1b1c1d"/>
          <w:sz w:val="24"/>
          <w:szCs w:val="24"/>
          <w:rtl w:val="0"/>
        </w:rPr>
        <w:t xml:space="preserve"> This complements 5S by using visual cues—such as clear labeling of tools and storage locations, floor markings to delineate work areas and pathways, shadow boards for tool storage, and visual displays of performance metrics or work instructions—to make processes, standards, and operational status easily understandable at a glance.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improves communication, reduces errors, and supports standardized work.</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applying these lean tools and principles, cultivation and CEA facilities can create highly organized, efficient, and responsive operational environments, ultimately leading to reduced waste, lower costs, and improved product quality and throughput.</w:t>
      </w:r>
    </w:p>
    <w:p w:rsidR="00000000" w:rsidDel="00000000" w:rsidP="00000000" w:rsidRDefault="00000000" w:rsidRPr="00000000" w14:paraId="000001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Synergistic Integration: Material Science Meets Lean Design</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potential for creating exceptionally efficient and sustainable specialized facilities lies in the synergistic integration of advanced material science with lean design principles. Material selection should not be an isolated decision but a strategic one, aimed at directly supporting and enabling lean operational goals. This section explores how specific material properties contribute to waste reduction and how these choices can be exemplified in optimized facility designs.</w:t>
      </w:r>
    </w:p>
    <w:p w:rsidR="00000000" w:rsidDel="00000000" w:rsidP="00000000" w:rsidRDefault="00000000" w:rsidRPr="00000000" w14:paraId="000001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Strategic Material Selection to Support Lean Operational Goals</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properties of construction and operational materials have a direct and measurable impact on the ability to achieve lean objectives by minimizing various forms of waste.</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How Material Properties Reduce Waste (Time, Energy, Defects, Motion)</w:t>
      </w:r>
    </w:p>
    <w:p w:rsidR="00000000" w:rsidDel="00000000" w:rsidP="00000000" w:rsidRDefault="00000000" w:rsidRPr="00000000" w14:paraId="000001D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Durability &amp; Cleanability for Reduced Defects and Operational Waste:</w:t>
      </w:r>
    </w:p>
    <w:p w:rsidR="00000000" w:rsidDel="00000000" w:rsidP="00000000" w:rsidRDefault="00000000" w:rsidRPr="00000000" w14:paraId="000001D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selection of materials that are inherently easy to clean, non-porous, and resistant to corrosion—such as food-grade stainless steel (particularly grades like 316 SS for harsh environments), specific plastics like Trusscore PVC panels, and seamless epoxy flooring—is fundamental in food processing and CEA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materials significantly reduce the time, labor, and resources (e.g., water, chemicals) required for cleaning and sanitation. This directly translates to a reduction in </w:t>
      </w:r>
      <w:r w:rsidDel="00000000" w:rsidR="00000000" w:rsidRPr="00000000">
        <w:rPr>
          <w:rFonts w:ascii="Google Sans Text" w:cs="Google Sans Text" w:eastAsia="Google Sans Text" w:hAnsi="Google Sans Text"/>
          <w:b w:val="1"/>
          <w:i w:val="0"/>
          <w:color w:val="1b1c1d"/>
          <w:sz w:val="24"/>
          <w:szCs w:val="24"/>
          <w:rtl w:val="0"/>
        </w:rPr>
        <w:t xml:space="preserve">Motion waste</w:t>
      </w:r>
      <w:r w:rsidDel="00000000" w:rsidR="00000000" w:rsidRPr="00000000">
        <w:rPr>
          <w:rFonts w:ascii="Google Sans Text" w:cs="Google Sans Text" w:eastAsia="Google Sans Text" w:hAnsi="Google Sans Text"/>
          <w:i w:val="0"/>
          <w:color w:val="1b1c1d"/>
          <w:sz w:val="24"/>
          <w:szCs w:val="24"/>
          <w:rtl w:val="0"/>
        </w:rPr>
        <w:t xml:space="preserve"> (less effortful cleaning), </w:t>
      </w:r>
      <w:r w:rsidDel="00000000" w:rsidR="00000000" w:rsidRPr="00000000">
        <w:rPr>
          <w:rFonts w:ascii="Google Sans Text" w:cs="Google Sans Text" w:eastAsia="Google Sans Text" w:hAnsi="Google Sans Text"/>
          <w:b w:val="1"/>
          <w:i w:val="0"/>
          <w:color w:val="1b1c1d"/>
          <w:sz w:val="24"/>
          <w:szCs w:val="24"/>
          <w:rtl w:val="0"/>
        </w:rPr>
        <w:t xml:space="preserve">Labor waste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Time waste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Antimicrobial surfaces, whether inherent to the material or applied as a coating, further bolster hygiene by inhibiting microbial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proactive approach reduces the risk of contamination, thereby minimizing </w:t>
      </w:r>
      <w:r w:rsidDel="00000000" w:rsidR="00000000" w:rsidRPr="00000000">
        <w:rPr>
          <w:rFonts w:ascii="Google Sans Text" w:cs="Google Sans Text" w:eastAsia="Google Sans Text" w:hAnsi="Google Sans Text"/>
          <w:b w:val="1"/>
          <w:i w:val="0"/>
          <w:color w:val="1b1c1d"/>
          <w:sz w:val="24"/>
          <w:szCs w:val="24"/>
          <w:rtl w:val="0"/>
        </w:rPr>
        <w:t xml:space="preserve">Defect waste</w:t>
      </w:r>
      <w:r w:rsidDel="00000000" w:rsidR="00000000" w:rsidRPr="00000000">
        <w:rPr>
          <w:rFonts w:ascii="Google Sans Text" w:cs="Google Sans Text" w:eastAsia="Google Sans Text" w:hAnsi="Google Sans Text"/>
          <w:i w:val="0"/>
          <w:color w:val="1b1c1d"/>
          <w:sz w:val="24"/>
          <w:szCs w:val="24"/>
          <w:rtl w:val="0"/>
        </w:rPr>
        <w:t xml:space="preserve"> (spoiled products, costly recalls) and potentially lessening the frequency or intensity of cleaning cycles.</w:t>
      </w:r>
    </w:p>
    <w:p w:rsidR="00000000" w:rsidDel="00000000" w:rsidP="00000000" w:rsidRDefault="00000000" w:rsidRPr="00000000" w14:paraId="000001D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Durable materials that can withstand the rigors of daily operations, including frequent and sometimes harsh cleaning protocols, have a longer service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reduces the need for premature replacement, minimizing </w:t>
      </w:r>
      <w:r w:rsidDel="00000000" w:rsidR="00000000" w:rsidRPr="00000000">
        <w:rPr>
          <w:rFonts w:ascii="Google Sans Text" w:cs="Google Sans Text" w:eastAsia="Google Sans Text" w:hAnsi="Google Sans Text"/>
          <w:b w:val="1"/>
          <w:i w:val="0"/>
          <w:color w:val="1b1c1d"/>
          <w:sz w:val="24"/>
          <w:szCs w:val="24"/>
          <w:rtl w:val="0"/>
        </w:rPr>
        <w:t xml:space="preserve">Material waste</w:t>
      </w:r>
      <w:r w:rsidDel="00000000" w:rsidR="00000000" w:rsidRPr="00000000">
        <w:rPr>
          <w:rFonts w:ascii="Google Sans Text" w:cs="Google Sans Text" w:eastAsia="Google Sans Text" w:hAnsi="Google Sans Text"/>
          <w:i w:val="0"/>
          <w:color w:val="1b1c1d"/>
          <w:sz w:val="24"/>
          <w:szCs w:val="24"/>
          <w:rtl w:val="0"/>
        </w:rPr>
        <w:t xml:space="preserve">, associated </w:t>
      </w:r>
      <w:r w:rsidDel="00000000" w:rsidR="00000000" w:rsidRPr="00000000">
        <w:rPr>
          <w:rFonts w:ascii="Google Sans Text" w:cs="Google Sans Text" w:eastAsia="Google Sans Text" w:hAnsi="Google Sans Text"/>
          <w:b w:val="1"/>
          <w:i w:val="0"/>
          <w:color w:val="1b1c1d"/>
          <w:sz w:val="24"/>
          <w:szCs w:val="24"/>
          <w:rtl w:val="0"/>
        </w:rPr>
        <w:t xml:space="preserve">Costs</w:t>
      </w:r>
      <w:r w:rsidDel="00000000" w:rsidR="00000000" w:rsidRPr="00000000">
        <w:rPr>
          <w:rFonts w:ascii="Google Sans Text" w:cs="Google Sans Text" w:eastAsia="Google Sans Text" w:hAnsi="Google Sans Text"/>
          <w:i w:val="0"/>
          <w:color w:val="1b1c1d"/>
          <w:sz w:val="24"/>
          <w:szCs w:val="24"/>
          <w:rtl w:val="0"/>
        </w:rPr>
        <w:t xml:space="preserve">, and operational </w:t>
      </w:r>
      <w:r w:rsidDel="00000000" w:rsidR="00000000" w:rsidRPr="00000000">
        <w:rPr>
          <w:rFonts w:ascii="Google Sans Text" w:cs="Google Sans Text" w:eastAsia="Google Sans Text" w:hAnsi="Google Sans Text"/>
          <w:b w:val="1"/>
          <w:i w:val="0"/>
          <w:color w:val="1b1c1d"/>
          <w:sz w:val="24"/>
          <w:szCs w:val="24"/>
          <w:rtl w:val="0"/>
        </w:rPr>
        <w:t xml:space="preserve">Downtime</w:t>
      </w:r>
      <w:r w:rsidDel="00000000" w:rsidR="00000000" w:rsidRPr="00000000">
        <w:rPr>
          <w:rFonts w:ascii="Google Sans Text" w:cs="Google Sans Text" w:eastAsia="Google Sans Text" w:hAnsi="Google Sans Text"/>
          <w:i w:val="0"/>
          <w:color w:val="1b1c1d"/>
          <w:sz w:val="24"/>
          <w:szCs w:val="24"/>
          <w:rtl w:val="0"/>
        </w:rPr>
        <w:t xml:space="preserve"> (a form of Waiting waste).</w:t>
      </w:r>
    </w:p>
    <w:p w:rsidR="00000000" w:rsidDel="00000000" w:rsidP="00000000" w:rsidRDefault="00000000" w:rsidRPr="00000000" w14:paraId="000001D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Reflectivity (LRV) for Energy and Defect Reduction:</w:t>
      </w:r>
    </w:p>
    <w:p w:rsidR="00000000" w:rsidDel="00000000" w:rsidP="00000000" w:rsidRDefault="00000000" w:rsidRPr="00000000" w14:paraId="000001D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Utilizing wall and ceiling finishes with high Light Reflectance Values (LRV), such as white PVC panels (e.g., Trusscore with LRV 0.90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or specialized high-LRV paints, maximizes the efficiency of both natural and artificial light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By reflecting more light into the space, these materials can reduce the number of artificial light fixtures needed or lower their required output, leading to a significant reduction in </w:t>
      </w:r>
      <w:r w:rsidDel="00000000" w:rsidR="00000000" w:rsidRPr="00000000">
        <w:rPr>
          <w:rFonts w:ascii="Google Sans Text" w:cs="Google Sans Text" w:eastAsia="Google Sans Text" w:hAnsi="Google Sans Text"/>
          <w:b w:val="1"/>
          <w:i w:val="0"/>
          <w:color w:val="1b1c1d"/>
          <w:sz w:val="24"/>
          <w:szCs w:val="24"/>
          <w:rtl w:val="0"/>
        </w:rPr>
        <w:t xml:space="preserve">Energy waste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Improved illumination also enhances visibility within the facility. This can lead to fewer errors in tasks like harvesting, processing, or quality control, contributing to a reduction in </w:t>
      </w:r>
      <w:r w:rsidDel="00000000" w:rsidR="00000000" w:rsidRPr="00000000">
        <w:rPr>
          <w:rFonts w:ascii="Google Sans Text" w:cs="Google Sans Text" w:eastAsia="Google Sans Text" w:hAnsi="Google Sans Text"/>
          <w:b w:val="1"/>
          <w:i w:val="0"/>
          <w:color w:val="1b1c1d"/>
          <w:sz w:val="24"/>
          <w:szCs w:val="24"/>
          <w:rtl w:val="0"/>
        </w:rPr>
        <w:t xml:space="preserve">Defect waste</w:t>
      </w:r>
      <w:r w:rsidDel="00000000" w:rsidR="00000000" w:rsidRPr="00000000">
        <w:rPr>
          <w:rFonts w:ascii="Google Sans Text" w:cs="Google Sans Text" w:eastAsia="Google Sans Text" w:hAnsi="Google Sans Text"/>
          <w:i w:val="0"/>
          <w:color w:val="1b1c1d"/>
          <w:sz w:val="24"/>
          <w:szCs w:val="24"/>
          <w:rtl w:val="0"/>
        </w:rPr>
        <w:t xml:space="preserve">. Better visibility also supports worker efficiency and safety.</w:t>
      </w:r>
    </w:p>
    <w:p w:rsidR="00000000" w:rsidDel="00000000" w:rsidP="00000000" w:rsidRDefault="00000000" w:rsidRPr="00000000" w14:paraId="000001D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Insulation (R-Value) for Energy Conservation and Product Quality:</w:t>
      </w:r>
    </w:p>
    <w:p w:rsidR="00000000" w:rsidDel="00000000" w:rsidP="00000000" w:rsidRDefault="00000000" w:rsidRPr="00000000" w14:paraId="000001D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Employing insulation materials with high R-values in the building envelope (walls, roof, foundation) is critical for minimizing heat transfer between the facility's interior and the external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reduces the workload on HVAC systems, leading to substantial cuts in </w:t>
      </w:r>
      <w:r w:rsidDel="00000000" w:rsidR="00000000" w:rsidRPr="00000000">
        <w:rPr>
          <w:rFonts w:ascii="Google Sans Text" w:cs="Google Sans Text" w:eastAsia="Google Sans Text" w:hAnsi="Google Sans Text"/>
          <w:b w:val="1"/>
          <w:i w:val="0"/>
          <w:color w:val="1b1c1d"/>
          <w:sz w:val="24"/>
          <w:szCs w:val="24"/>
          <w:rtl w:val="0"/>
        </w:rPr>
        <w:t xml:space="preserve">Energy waste</w:t>
      </w:r>
      <w:r w:rsidDel="00000000" w:rsidR="00000000" w:rsidRPr="00000000">
        <w:rPr>
          <w:rFonts w:ascii="Google Sans Text" w:cs="Google Sans Text" w:eastAsia="Google Sans Text" w:hAnsi="Google Sans Text"/>
          <w:i w:val="0"/>
          <w:color w:val="1b1c1d"/>
          <w:sz w:val="24"/>
          <w:szCs w:val="24"/>
          <w:rtl w:val="0"/>
        </w:rPr>
        <w:t xml:space="preserve"> associated with heating and cooling.</w:t>
      </w:r>
    </w:p>
    <w:p w:rsidR="00000000" w:rsidDel="00000000" w:rsidP="00000000" w:rsidRDefault="00000000" w:rsidRPr="00000000" w14:paraId="000001D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 CEA facilities, maintaining stable and precise temperatures is crucial for optimal plant growth, development, and consistency. Effective insulation helps achieve this stability, reducing temperature fluctuations that can stress plants and lead to variations in quality or yield, thereby minimizing </w:t>
      </w:r>
      <w:r w:rsidDel="00000000" w:rsidR="00000000" w:rsidRPr="00000000">
        <w:rPr>
          <w:rFonts w:ascii="Google Sans Text" w:cs="Google Sans Text" w:eastAsia="Google Sans Text" w:hAnsi="Google Sans Text"/>
          <w:b w:val="1"/>
          <w:i w:val="0"/>
          <w:color w:val="1b1c1d"/>
          <w:sz w:val="24"/>
          <w:szCs w:val="24"/>
          <w:rtl w:val="0"/>
        </w:rPr>
        <w:t xml:space="preserve">Defect waste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Material Weight &amp; Form Factor for Efficiency and Flexibility:</w:t>
      </w:r>
    </w:p>
    <w:p w:rsidR="00000000" w:rsidDel="00000000" w:rsidP="00000000" w:rsidRDefault="00000000" w:rsidRPr="00000000" w14:paraId="000001D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use of lightweight yet strong materials, such as advanced composites (e.g., FRPs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or certain engineered plastics, can simplify transportation, handling, and installation processes. This reduces </w:t>
      </w:r>
      <w:r w:rsidDel="00000000" w:rsidR="00000000" w:rsidRPr="00000000">
        <w:rPr>
          <w:rFonts w:ascii="Google Sans Text" w:cs="Google Sans Text" w:eastAsia="Google Sans Text" w:hAnsi="Google Sans Text"/>
          <w:b w:val="1"/>
          <w:i w:val="0"/>
          <w:color w:val="1b1c1d"/>
          <w:sz w:val="24"/>
          <w:szCs w:val="24"/>
          <w:rtl w:val="0"/>
        </w:rPr>
        <w:t xml:space="preserve">Time waste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Labor waste</w:t>
      </w:r>
      <w:r w:rsidDel="00000000" w:rsidR="00000000" w:rsidRPr="00000000">
        <w:rPr>
          <w:rFonts w:ascii="Google Sans Text" w:cs="Google Sans Text" w:eastAsia="Google Sans Text" w:hAnsi="Google Sans Text"/>
          <w:i w:val="0"/>
          <w:color w:val="1b1c1d"/>
          <w:sz w:val="24"/>
          <w:szCs w:val="24"/>
          <w:rtl w:val="0"/>
        </w:rPr>
        <w:t xml:space="preserve"> during construction or facility modification.</w:t>
      </w:r>
    </w:p>
    <w:p w:rsidR="00000000" w:rsidDel="00000000" w:rsidP="00000000" w:rsidRDefault="00000000" w:rsidRPr="00000000" w14:paraId="000001E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Lighter materials may also reduce the structural support requirements of the building, leading to savings in </w:t>
      </w:r>
      <w:r w:rsidDel="00000000" w:rsidR="00000000" w:rsidRPr="00000000">
        <w:rPr>
          <w:rFonts w:ascii="Google Sans Text" w:cs="Google Sans Text" w:eastAsia="Google Sans Text" w:hAnsi="Google Sans Text"/>
          <w:b w:val="1"/>
          <w:i w:val="0"/>
          <w:color w:val="1b1c1d"/>
          <w:sz w:val="24"/>
          <w:szCs w:val="24"/>
          <w:rtl w:val="0"/>
        </w:rPr>
        <w:t xml:space="preserve">Material waste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Cost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1">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Modular construction components, such as pre-fabricated wall panels (e.g., AWS Sempra antimicrobial panels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Trusscore panels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can significantly speed up construction and allow for easier reconfiguration of spaces. This supports operational flexibility, a key tenet of lean design, enabling facilities to adapt to changing production needs with less downtime and waste.</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 is a direct causal chain linking appropriate material selection to enhanced operational efficiency and value output. Choosing materials with properties like high LRV, easy cleanability, and antimicrobial characteristics leads to reduced operational friction (less energy for lighting, easier and less frequent cleaning, more stable environments). This, in turn, minimizes multiple forms of lean waste—such as motion, waiting time, energy consumption, and defects. The cumulative effect is an improvement in the overall facility's efficiency, a reduction in operating costs, and an increase in the value delivered to the customer, whether in the form of higher quality produce or safer food products.</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lean principle of "Poka-Yoke" (mistake-proofing) can be inherently embedded in strategic material selection. For instance, selecting opaque materials for hydroponic channels and reservoirs, as recommended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actively prevents algae growth. Algae compete with plants for nutrients and can clog irrigation systems, leading to waiting time for maintenance, potential crop defects, and wasted resources. This material choice effectively designs out a common operational problem. Similarly, specifying non-slip flooring materials in wet processing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is a Poka-Yoke that prevents slips and falls, thereby reducing safety-related incidents, potential injuries (a form of human waste), and associated downtime (defect and waiting waste). Choosing materials that are inherently resistant to corrosion in environments where specific chemicals are used also prevents premature equipment failure, a significant source of defects and material waste. These examples illustrate how thoughtful material choices can proactively eliminate potential sources of error and inefficiency, aligning perfectly with lean's preventative philosophy.</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T6 explicitly maps these material properties to the lean waste reduction goals they support, providing a clear framework for designers.</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T6: Mapping Material Properties to Lean Waste Reduction Goals in CEA/Food Processing</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Material 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Material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Lean Waste Reduced (Primary; Secondary)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Mechanism of Waste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R-Value (Insulation)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Closed-cell spray foam, Polyisocyanurate boards, VIPs, Aerogel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(Heating/Cooling); Defects (Product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heat transfer, lowers HVAC load, maintains stable temperatures for consistent crop/product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LRV (Reflectivity)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White PVC panels (e.g., Trusscore), High LRV paints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(Lighting); Defects (Errors due to poor visibility)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Maximizes natural/artificial light, reduces need for supplemental lighting, improves visibility for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Food-Grade Smoothness &amp; Cleanability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316 SS, Food-grade HDPE, Epoxy floors, Trusscore panels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Motion, Time (Cleaning Labor); Defects (Contamination); Chemical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Non-porous, corrosion-resistant surfaces simplify cleaning &amp; sanitizing, reduce microbial harborage.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Antimicrobial Surface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Silver-ion infused PVC panels (AWS Sempra), Trusscore panels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Defects (Contamination, Spoilage); Waiting (Reduced cleaning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Inhibits growth of bacteria, mold, viruses, enhancing food safety and potentially reducing cleaning intensity.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Durability / Wear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Heavy-duty stainless steel, RPP/RPE liners, robust coatings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Material Waste (Replacements); Defects (Equipment failure); Waiting (Downtime)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Withstands harsh conditions, frequent cleaning, operational stress, reducing need for repairs/replacements.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Lightweight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Composites (FRPs), some plastics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Labor, Time (Installation); Material Waste (Reduced structural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Easier to transport, handle, and install, potentially reducing support structure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Chemical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SS grades (e.g., 316), PPS, PEEK plastics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Defects (Material degradation, contamination); Material Waste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Withstands corrosive cleaning agents or process chemicals without degrading, leaching, or failing.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Opacity (for Hydroponics)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Opaque HDPE/PVC tubing and reservoirs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Defects (Poor plant growth); Waiting (System cleaning/unclogging)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Prevents algae growth in nutrient solutions, which competes for nutrients and can block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Ethylene Scavenging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Zeolites, Potassium Permanganate in packaging/storage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Defects (Produce spoilage); Inventory Waste (Reduced shelf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Removes ethylene gas from storage environments, slowing ripening and decay, extending shelf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tc>
      </w:tr>
    </w:tbl>
    <w:p w:rsidR="00000000" w:rsidDel="00000000" w:rsidP="00000000" w:rsidRDefault="00000000" w:rsidRPr="00000000" w14:paraId="000002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Case Vignettes: Optimizing Specialized Facilities</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vignettes illustrate how the integration of advanced material science and lean design principles can converge to create highly optimized specialized facilities. These are synthesized examples based on the capabilities and benefits discussed in the research.</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Vignette 1: The Lean Vertical Farm</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next-generation vertical farm is designed with a core focus on maximizing resource efficiency and operational flow. The interior walls and ceilings are constructed using high-LRV (Light Reflectance Value) panels, such as white PVC with an LRV of 0.90 21, to amplify the effectiveness of the advanced LED lighting systems. These LEDs themselves may incorporate emerging bio-based composite components for enhanced sustainability and thermal management.69 The building envelope is heavily insulated with materials boasting a high R-value, like closed-cell spray foam or polyisocyanurate boards 4, minimizing thermal leakage and reducing the load on the precision HVAC system, which maintains distinct climate zones for different growth stages.5</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workflow is meticulously planned using Value Stream Mapping. Seedlings move from a dedicated germination room with optimized humidity and low light to multi-tiered growing towers in a continuous flow. These towers are constructed from food-grade, durable, and easily cleanable plastics like HDPE or PP to ensure hygiene and longevity.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Material movement, including nutrient solution delivery and harvesting, is streamlined. Human-centered design principles are applied to harvesting stations, ensuring ergonomic access to all levels of the towers, minimizing worker motion and fatigue.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Automated guided vehicles (AGVs) or smart conveyor systems might be used to transport harvested produce to a centralized processing and packaging area, further reducing transportation waste. A pull system, potentially triggered by real-time crop maturity data from sensors and actual customer orders, dictates harvesting schedules to minimize overproduction and ensure peak freshness.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The entire facility operates on 5S principles, with clearly defined zones, visual cues for tasks and inventory levels, and standardized work for all critical processes. This integrated approach results in significantly reduced energy consumption per unit of produce, maximized space utilization, minimized crop loss, and an agile response to market demands.</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Vignette 2: The Hygienic Food Processing Area</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state-of-the-art food processing facility prioritizes food safety and operational efficiency through strategic material choices and lean layout. All food contact surfaces, including preparation tables, conveyors, and mixing vessels, are fabricated from 316 stainless steel due to its superior corrosion resistance to harsh cleaning chemicals and acidic food products.46 All welds are continuous, ground smooth, and located away from corners to prevent microbial harborage and facilitate easy cleaning, adhering to 3-A and FSMA standards.45 Walls are clad with antimicrobial PVC panels, such as AWS Sempra with silver ion technology 56, which are virtually seamless and resistant to scratches and chemicals. Flooring consists of a poured epoxy resin system, coved at wall junctions, providing a non-porous, durable, and easy-to-sanitize surface that can withstand heavy traffic and chemical spills.53</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facility layout is designed for a strict linear flow, moving from raw material receiving to pre-processing, cooking/mixing, cooling, packaging, and finally to dispatch, with clear separation between raw and cooked zones to prevent cross-contamination.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Cleaning-in-Place (CIP) systems are integrated into major equipment lines, reducing disassembly time and ensuring consistent sanitation.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Workstations are ergonomically designed, and 5S principles are rigorously applied, with tools and utensils stored on shadow boards and visual controls indicating cleaning schedules and status. This design minimizes the risk of contamination (defect waste), streamlines cleaning processes (reducing motion and time waste), ensures regulatory compliance (a key value characteristic), and improves overall throughput. Ethylene scavenging materials are used in post-packaging storage for sensitive produce to extend shelf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Vignette 3: The Energy-Efficient Greenhouse</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advanced greenhouse operation leverages innovative materials to optimize natural resources and minimize energy inputs. The glazing consists of smart electrochromic glass or is treated with UbiGro luminescent films, which dynamically control sunlight transmission and optimize the light spectrum for photosynthesis, reducing the need for supplemental artificial lighting and managing solar heat gain.64 The greenhouse structure incorporates Phase Change Materials (PCMs) within its north wall or foundation. These PCMs absorb excess solar heat during the day and release it slowly at night, passively regulating internal temperatures and significantly reducing the demand on active heating and cooling systems.60 The building envelope is well-sealed and insulated with high R-value materials where glazing is not present.</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Lean workflow principles govern all operations from planting to shipping. Value Stream Mapping was used to design the layout, optimizing the movement of plants, materials, and personnel. For example, a "Master Pulling by Zone" system is used for harvesting, where teams are assigned to specific greenhouse sections, becoming experts in their zone's crop readiness, thus speeding up the selection and pulling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Harvested produce moves via a streamlined conveyor system to a "supermarket" staging area before being packed according to a pull system based on daily orders. Cleaning, tagging, and labeling are performed at dedicated, ergonomic workstations in a progressive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This combination of energy-saving materials and lean operational strategies results in a greenhouse with a significantly lower carbon footprint, reduced operating costs, and consistently high-quality produce delivered efficiently to market. The Houston's Farm case study, while focused on traditional agriculture, demonstrates the power of lean principles like standard work, 5S, and VSM in achieving substantial productivity improvements and waste reduction (e.g., 20% productivity gain in packing, reduced crop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Extrapolating from this, the integration of advanced materials that further reduce energy consumption, minimize cleaning time, or extend produce life would amplify these benefits manifold, showcasing a powerful synergy where material science and lean design work in concert to achieve superior performance.</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vignettes underscore that the most successful specialized facilities emerge from a design philosophy where material choices are not mere afterthoughts but are fundamental enablers of the desired lean workflows, environmental controls, and overall operational excellence.</w:t>
      </w:r>
    </w:p>
    <w:p w:rsidR="00000000" w:rsidDel="00000000" w:rsidP="00000000" w:rsidRDefault="00000000" w:rsidRPr="00000000" w14:paraId="000002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Overcoming Challenges in Integrating Advanced Materials and Lean Methodologies</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advanced materials with lean design principles in specialized facilities, while highly beneficial, is not without its challenges. These hurdles often mirror the general difficulties encountered in adopting lean methodologies, compounded by the specifics of new material technologies.</w:t>
      </w:r>
    </w:p>
    <w:p w:rsidR="00000000" w:rsidDel="00000000" w:rsidP="00000000" w:rsidRDefault="00000000" w:rsidRPr="00000000" w14:paraId="0000022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Addressing Cost:</w:t>
      </w:r>
    </w:p>
    <w:p w:rsidR="00000000" w:rsidDel="00000000" w:rsidP="00000000" w:rsidRDefault="00000000" w:rsidRPr="00000000" w14:paraId="0000022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A primary barrier is the often higher initial cost associated with advanced materials (e.g., PCMs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smart glazing, advanced composites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and the investment required for implementing lean systems (e.g., training, VSM exercises, potential equipment modifications).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This upfront expenditure can deter decision-makers focused on short-term budgets. The perceived higher initial cost of advanced materials can act as a significant psychological barrier, even if long-term lifecycle benefits are substantial. Lean principles emphasize eliminating waste over the entire value stream and lifecycle, and advanced materials often contribute to this by reducing operational waste (energy, maintenance, defects). However, if procurement decisions are based solely on initial capital outlay, a common issue highlighted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these long-term lean benefits are often overlooked.</w:t>
      </w:r>
    </w:p>
    <w:p w:rsidR="00000000" w:rsidDel="00000000" w:rsidP="00000000" w:rsidRDefault="00000000" w:rsidRPr="00000000" w14:paraId="0000022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Strategies:</w:t>
      </w:r>
      <w:r w:rsidDel="00000000" w:rsidR="00000000" w:rsidRPr="00000000">
        <w:rPr>
          <w:rFonts w:ascii="Google Sans Text" w:cs="Google Sans Text" w:eastAsia="Google Sans Text" w:hAnsi="Google Sans Text"/>
          <w:i w:val="0"/>
          <w:color w:val="1b1c1d"/>
          <w:sz w:val="24"/>
          <w:szCs w:val="24"/>
          <w:rtl w:val="0"/>
        </w:rPr>
        <w:t xml:space="preserve"> To overcome this, a comprehensive Life Cycle Cost Analysis (LCCA) is crucial to demonstrate the long-term economic benefits, including reduced operational expenses (energy, maintenance, waste disposal) and improved productivity, which can offset the initial investment. Phased implementation of both lean practices and material upgrades can make the costs more manageable. Exploring government incentives or grants for sustainable or innovative construction can also provide financial relief.</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Robust financial modeling that goes beyond simple ROI, incorporating factors like risk reduction and enhanced value creation, is necessary to justify these investments. Life Cycle Assessment (LCA) can further support this by quantifying environmental benefits, which are increasingly valued.</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22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Gaps &amp; Training:</w:t>
      </w:r>
    </w:p>
    <w:p w:rsidR="00000000" w:rsidDel="00000000" w:rsidP="00000000" w:rsidRDefault="00000000" w:rsidRPr="00000000" w14:paraId="0000022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There is often a lack of understanding and familiarity with both lean principles and the properties, installation requirements, and maintenance needs of new material technologies among the workforce, management, and even design professionals.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This can lead to incorrect application, suboptimal performance, or resistance to adoption.</w:t>
      </w:r>
    </w:p>
    <w:p w:rsidR="00000000" w:rsidDel="00000000" w:rsidP="00000000" w:rsidRDefault="00000000" w:rsidRPr="00000000" w14:paraId="0000022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Strategies:</w:t>
      </w:r>
      <w:r w:rsidDel="00000000" w:rsidR="00000000" w:rsidRPr="00000000">
        <w:rPr>
          <w:rFonts w:ascii="Google Sans Text" w:cs="Google Sans Text" w:eastAsia="Google Sans Text" w:hAnsi="Google Sans Text"/>
          <w:i w:val="0"/>
          <w:color w:val="1b1c1d"/>
          <w:sz w:val="24"/>
          <w:szCs w:val="24"/>
          <w:rtl w:val="0"/>
        </w:rPr>
        <w:t xml:space="preserve"> Comprehensive training programs for all stakeholders are essential. This includes educating teams on lean concepts (e.g., 5S, VSM, waste identification) and providing specific technical training on new materials. Collaboration with material manufacturers, industry experts, and lean consultants can help bridge knowledge gaps. Pilot projects can serve as learning opportunities and demonstrate the benefits in a controlled setting.</w:t>
      </w:r>
    </w:p>
    <w:p w:rsidR="00000000" w:rsidDel="00000000" w:rsidP="00000000" w:rsidRDefault="00000000" w:rsidRPr="00000000" w14:paraId="0000022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Resistance to Change:</w:t>
      </w:r>
    </w:p>
    <w:p w:rsidR="00000000" w:rsidDel="00000000" w:rsidP="00000000" w:rsidRDefault="00000000" w:rsidRPr="00000000" w14:paraId="0000022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Organizational inertia and individual resistance to new ways of working and unfamiliar materials are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Employees may be comfortable with existing processes and materials, fearing disruption or perceiving new methods as overly complex.</w:t>
      </w:r>
    </w:p>
    <w:p w:rsidR="00000000" w:rsidDel="00000000" w:rsidP="00000000" w:rsidRDefault="00000000" w:rsidRPr="00000000" w14:paraId="0000022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Strategies:</w:t>
      </w:r>
      <w:r w:rsidDel="00000000" w:rsidR="00000000" w:rsidRPr="00000000">
        <w:rPr>
          <w:rFonts w:ascii="Google Sans Text" w:cs="Google Sans Text" w:eastAsia="Google Sans Text" w:hAnsi="Google Sans Text"/>
          <w:i w:val="0"/>
          <w:color w:val="1b1c1d"/>
          <w:sz w:val="24"/>
          <w:szCs w:val="24"/>
          <w:rtl w:val="0"/>
        </w:rPr>
        <w:t xml:space="preserve"> Strong and visible leadership commitment to the lean transformation and adoption of advanced materials is paramount. Clear communication of the vision, benefits (for the organization and individuals), and the reasons for change is necessary. Involving employees in the planning and implementation process, in line with lean's "Respect for People" tenet, can foster ownership and reduce resistance. Celebrating early wins and sharing success stories can build momentum.</w:t>
      </w:r>
    </w:p>
    <w:p w:rsidR="00000000" w:rsidDel="00000000" w:rsidP="00000000" w:rsidRDefault="00000000" w:rsidRPr="00000000" w14:paraId="0000023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Complexity &amp; Standardization:</w:t>
      </w:r>
    </w:p>
    <w:p w:rsidR="00000000" w:rsidDel="00000000" w:rsidP="00000000" w:rsidRDefault="00000000" w:rsidRPr="00000000" w14:paraId="0000023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Adapting lean principles, which often originated in repetitive manufacturing, to the more variable and project-based nature of construction or specialized facility design (Engineer-to-Order environments) can be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Furthermore, there may be a lack of standardized design guidelines or installation protocols for some advanced materials, leading to inconsistencies or performance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The lack of constructible designs that fully leverage the potential of new materials can also be a hurdle.</w:t>
      </w:r>
    </w:p>
    <w:p w:rsidR="00000000" w:rsidDel="00000000" w:rsidP="00000000" w:rsidRDefault="00000000" w:rsidRPr="00000000" w14:paraId="0000023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Strategies:</w:t>
      </w:r>
      <w:r w:rsidDel="00000000" w:rsidR="00000000" w:rsidRPr="00000000">
        <w:rPr>
          <w:rFonts w:ascii="Google Sans Text" w:cs="Google Sans Text" w:eastAsia="Google Sans Text" w:hAnsi="Google Sans Text"/>
          <w:i w:val="0"/>
          <w:color w:val="1b1c1d"/>
          <w:sz w:val="24"/>
          <w:szCs w:val="24"/>
          <w:rtl w:val="0"/>
        </w:rPr>
        <w:t xml:space="preserve"> Developing industry-specific or company-specific lean guidelines tailored to the unique context of CEA or food processing is beneficial. Investing in research and development for material application and performance validation is important. The use of Building Information Modeling (BIM) can significantly aid in this area by allowing for better design visualization, clash detection, simulation of material performance, and development of standardized construction sequences, thereby facilitating prefabrication and modular construction where appropriate.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23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Issues:</w:t>
      </w:r>
    </w:p>
    <w:p w:rsidR="00000000" w:rsidDel="00000000" w:rsidP="00000000" w:rsidRDefault="00000000" w:rsidRPr="00000000" w14:paraId="0000023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Advanced materials may not be readily available, may have long lead times, or may only be offered by a limited number of suppliers. Additionally, a lack of supplier involvement or understanding of lean principles can hinder Just-In-Time (JIT) delivery or collaborative efforts to reduce waste in the supply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235">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Strategies:</w:t>
      </w:r>
      <w:r w:rsidDel="00000000" w:rsidR="00000000" w:rsidRPr="00000000">
        <w:rPr>
          <w:rFonts w:ascii="Google Sans Text" w:cs="Google Sans Text" w:eastAsia="Google Sans Text" w:hAnsi="Google Sans Text"/>
          <w:i w:val="0"/>
          <w:color w:val="1b1c1d"/>
          <w:sz w:val="24"/>
          <w:szCs w:val="24"/>
          <w:rtl w:val="0"/>
        </w:rPr>
        <w:t xml:space="preserve"> Strategic sourcing and developing strong partnerships with key material suppliers are crucial. Early engagement with suppliers in the design process can help ensure material availability and align their processes with lean objectives. Exploring alternative materials or suppliers can mitigate risks associated with sole-sourcing.</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integration of advanced materials and lean design ultimately requires a fundamental shift in mindset from traditional, often siloed, project delivery and operational management to a more collaborative, systems-thinking approach. As suggested by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conventional contracting methods and a lack of interdisciplinary collaboration are significant barriers. The ability to leverage dynamic capabilities such as effective change management, robust organizational learning processes, enhanced organizational flexibility, and a deeply ingrained culture of continuous improvement and innovation, as highlighted in the context of integrating Lean and Sustainable Construction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is critical. These capabilities enable organizations to not only adopt new materials and methods but also to adapt and refine their use over time, ensuring that the facility remains optimized and responsive to evolving needs and opportunities. Overcoming these challenges is not merely about implementing technical solutions but about fostering an organizational culture that embraces change, values collaboration, and is committed to the continuous pursuit of excellence.</w:t>
      </w:r>
    </w:p>
    <w:p w:rsidR="00000000" w:rsidDel="00000000" w:rsidP="00000000" w:rsidRDefault="00000000" w:rsidRPr="00000000" w14:paraId="000002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Future-Forward Design: Sustainability and Digitalization</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specialized facilities evolve, the emphasis on sustainability and the integration of digital technologies are becoming increasingly prominent. These trends are not separate from but are deeply intertwined with the adoption of advanced materials and lean design principles. Life Cycle Assessment (LCA) provides a framework for evaluating the true environmental footprint of material choices, while Building Information Modeling (BIM) offers a powerful digital platform for optimizing design, construction, and operational processes in a lean and sustainable manner.</w:t>
      </w:r>
    </w:p>
    <w:p w:rsidR="00000000" w:rsidDel="00000000" w:rsidP="00000000" w:rsidRDefault="00000000" w:rsidRPr="00000000" w14:paraId="000002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Life Cycle Assessment (LCA) of Advanced Construction Materials</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Life Cycle Assessment (LCA) is a comprehensive methodology used to evaluate the environmental impacts associated with all stages of a product's life, from raw material extraction and processing, through manufacturing and distribution, to use, and finally, disposal or recycling.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In the context of construction, LCA is becoming a strategic imperative for making informed, responsible choices about building materials and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importance of LCA lies in its holistic perspective. It allows designers and stakeholders to compare material options not just on initial cost and performance characteristics (like R-value or LRV), but also on critical environmental metrics such as carbon footprint (greenhouse gas emissions), embodied energy (the total energy consumed to produce the material), resource depletion, and recyclability.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This is particularly relevant for advanced materials, some of which might offer significant operational benefits (e.g., energy savings during the building's use phase) but could have a higher initial environmental burden associated with their production. For example, the embodied energy of building materials can account for a substantial portion—around 30-35%—of a building's total lifecycle energy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This "sunk energy" is a critical factor that LCA helps to quantify.</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Applying LCA to advanced construction materials used in CEA or food processing facilities helps to:</w:t>
      </w:r>
    </w:p>
    <w:p w:rsidR="00000000" w:rsidDel="00000000" w:rsidP="00000000" w:rsidRDefault="00000000" w:rsidRPr="00000000" w14:paraId="0000023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Validate Sustainability Claims:</w:t>
      </w:r>
      <w:r w:rsidDel="00000000" w:rsidR="00000000" w:rsidRPr="00000000">
        <w:rPr>
          <w:rFonts w:ascii="Google Sans Text" w:cs="Google Sans Text" w:eastAsia="Google Sans Text" w:hAnsi="Google Sans Text"/>
          <w:i w:val="0"/>
          <w:color w:val="1b1c1d"/>
          <w:sz w:val="24"/>
          <w:szCs w:val="24"/>
          <w:rtl w:val="0"/>
        </w:rPr>
        <w:t xml:space="preserve"> It provides a scientifically grounded basis for assessing whether a material choice truly contributes to overall sustainability or if it merely shifts environmental burdens from one lifecycle stage to another.</w:t>
      </w:r>
    </w:p>
    <w:p w:rsidR="00000000" w:rsidDel="00000000" w:rsidP="00000000" w:rsidRDefault="00000000" w:rsidRPr="00000000" w14:paraId="0000023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 Decision-Making:</w:t>
      </w:r>
      <w:r w:rsidDel="00000000" w:rsidR="00000000" w:rsidRPr="00000000">
        <w:rPr>
          <w:rFonts w:ascii="Google Sans Text" w:cs="Google Sans Text" w:eastAsia="Google Sans Text" w:hAnsi="Google Sans Text"/>
          <w:i w:val="0"/>
          <w:color w:val="1b1c1d"/>
          <w:sz w:val="24"/>
          <w:szCs w:val="24"/>
          <w:rtl w:val="0"/>
        </w:rPr>
        <w:t xml:space="preserve"> LCA data can inform the selection of materials that align with long-term sustainability goals, balancing environmental responsibility with functionality, durability, and budget.</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23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Improvement Hotspots:</w:t>
      </w:r>
      <w:r w:rsidDel="00000000" w:rsidR="00000000" w:rsidRPr="00000000">
        <w:rPr>
          <w:rFonts w:ascii="Google Sans Text" w:cs="Google Sans Text" w:eastAsia="Google Sans Text" w:hAnsi="Google Sans Text"/>
          <w:i w:val="0"/>
          <w:color w:val="1b1c1d"/>
          <w:sz w:val="24"/>
          <w:szCs w:val="24"/>
          <w:rtl w:val="0"/>
        </w:rPr>
        <w:t xml:space="preserve"> By analyzing the entire lifecycle, LCA can pinpoint stages where environmental impacts are highest, guiding efforts for improvement in material sourcing, manufacturing processes, or end-of-life management.</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LCA is a critical tool for validating the "leanness" of advanced material choices from a broader sustainability perspective. Lean philosophy aims to eliminate all forms of waste, and environmental impact can be considered a significant societal waste. An advanced insulation material with a very high R-value might drastically reduce operational energy waste during the facility's use phase. However, if its production is extremely energy-intensive (high embodied energy) or if it is difficult to recycle at the end of its service life, its overall environmental benefit might be diminished.</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LCA provides the necessary data to make a balanced decision, ensuring that operational efficiencies achieved through material selection do not come at an unacceptably high environmental cost elsewhere in the material's lifecycle. This aligns with the lean principle of "Optimize the Whole," which encourages a systemic view rather than focusing on isolated parts of a process or product.</w:t>
      </w:r>
    </w:p>
    <w:p w:rsidR="00000000" w:rsidDel="00000000" w:rsidP="00000000" w:rsidRDefault="00000000" w:rsidRPr="00000000" w14:paraId="000002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Role of Building Information Modeling (BIM) in Lean and Sustainable Construction</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Information Modeling (BIM) is a digital technology and process that involves creating and managing information-rich 3D models of buildings and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It serves as a collaborative platform for all stakeholders throughout the project lifecycle, from initial design and construction through to facility operation and maintenance. The integration of BIM with lean construction principles and sustainable design practices offers significant synergies for developing advanced and efficient specialized facilities.</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Synergies between BIM and Lean Construction:</w:t>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BIM acts as a powerful enabler for implementing numerous lean principles, leading to improved project outcomes 99:</w:t>
      </w:r>
    </w:p>
    <w:p w:rsidR="00000000" w:rsidDel="00000000" w:rsidP="00000000" w:rsidRDefault="00000000" w:rsidRPr="00000000" w14:paraId="0000024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Design Consistency and Quality:</w:t>
      </w:r>
      <w:r w:rsidDel="00000000" w:rsidR="00000000" w:rsidRPr="00000000">
        <w:rPr>
          <w:rFonts w:ascii="Google Sans Text" w:cs="Google Sans Text" w:eastAsia="Google Sans Text" w:hAnsi="Google Sans Text"/>
          <w:i w:val="0"/>
          <w:color w:val="1b1c1d"/>
          <w:sz w:val="24"/>
          <w:szCs w:val="24"/>
          <w:rtl w:val="0"/>
        </w:rPr>
        <w:t xml:space="preserve"> BIM allows for the meticulous evaluation of design alternatives in a virtual environment. Functional properties such as thermal performance (integrating R-values), acoustic behavior, and lighting (using LRV data) can be simulated and optimized early in the design phase. This reduces variability and improves the quality of the final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24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Precision in Quantity Takeoffs:</w:t>
      </w:r>
      <w:r w:rsidDel="00000000" w:rsidR="00000000" w:rsidRPr="00000000">
        <w:rPr>
          <w:rFonts w:ascii="Google Sans Text" w:cs="Google Sans Text" w:eastAsia="Google Sans Text" w:hAnsi="Google Sans Text"/>
          <w:i w:val="0"/>
          <w:color w:val="1b1c1d"/>
          <w:sz w:val="24"/>
          <w:szCs w:val="24"/>
          <w:rtl w:val="0"/>
        </w:rPr>
        <w:t xml:space="preserve"> BIM models can generate accurate and automated quantity takeoffs for materials. This precision minimizes errors compared to manual methods, reduces material waste from over-ordering, and supports better cost estimation.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Any design changes are automatically reflected in the linked quantity files.</w:t>
      </w:r>
    </w:p>
    <w:p w:rsidR="00000000" w:rsidDel="00000000" w:rsidP="00000000" w:rsidRDefault="00000000" w:rsidRPr="00000000" w14:paraId="0000024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Accelerated Design and Production Cycles:</w:t>
      </w:r>
      <w:r w:rsidDel="00000000" w:rsidR="00000000" w:rsidRPr="00000000">
        <w:rPr>
          <w:rFonts w:ascii="Google Sans Text" w:cs="Google Sans Text" w:eastAsia="Google Sans Text" w:hAnsi="Google Sans Text"/>
          <w:i w:val="0"/>
          <w:color w:val="1b1c1d"/>
          <w:sz w:val="24"/>
          <w:szCs w:val="24"/>
          <w:rtl w:val="0"/>
        </w:rPr>
        <w:t xml:space="preserve"> BIM facilitates collaborative design, allowing multiple disciplines to work concurrently on the same model. This streamlines the design phase, enabling quick turnarounds for performance analysis (e.g., energy modeling, structural analysis) and reducing overall cycle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This efficiency translates to optimized operational schedules in the field.</w:t>
      </w:r>
    </w:p>
    <w:p w:rsidR="00000000" w:rsidDel="00000000" w:rsidP="00000000" w:rsidRDefault="00000000" w:rsidRPr="00000000" w14:paraId="0000024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Support for Just-In-Time (JIT) Material Logistics:</w:t>
      </w:r>
      <w:r w:rsidDel="00000000" w:rsidR="00000000" w:rsidRPr="00000000">
        <w:rPr>
          <w:rFonts w:ascii="Google Sans Text" w:cs="Google Sans Text" w:eastAsia="Google Sans Text" w:hAnsi="Google Sans Text"/>
          <w:i w:val="0"/>
          <w:color w:val="1b1c1d"/>
          <w:sz w:val="24"/>
          <w:szCs w:val="24"/>
          <w:rtl w:val="0"/>
        </w:rPr>
        <w:t xml:space="preserve"> BIM can be integrated with Enterprise Resource Planning (ERP) systems of the construction company and its suppliers. This linkage, combined with accurate quantity takeoffs, supports JIT delivery of materials and consumables, minimizing on-site inventory and associated waste.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24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Verification and Validation:</w:t>
      </w:r>
      <w:r w:rsidDel="00000000" w:rsidR="00000000" w:rsidRPr="00000000">
        <w:rPr>
          <w:rFonts w:ascii="Google Sans Text" w:cs="Google Sans Text" w:eastAsia="Google Sans Text" w:hAnsi="Google Sans Text"/>
          <w:i w:val="0"/>
          <w:color w:val="1b1c1d"/>
          <w:sz w:val="24"/>
          <w:szCs w:val="24"/>
          <w:rtl w:val="0"/>
        </w:rPr>
        <w:t xml:space="preserve"> The intelligence embedded in BIM objects allows for automated checks against design criteria, building codes, and regulations. This streamlines the verification and validation process, ensuring compliance and reducing the risk of costly rework.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24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Improved Communication and Informed Decision-Making:</w:t>
      </w:r>
      <w:r w:rsidDel="00000000" w:rsidR="00000000" w:rsidRPr="00000000">
        <w:rPr>
          <w:rFonts w:ascii="Google Sans Text" w:cs="Google Sans Text" w:eastAsia="Google Sans Text" w:hAnsi="Google Sans Text"/>
          <w:i w:val="0"/>
          <w:color w:val="1b1c1d"/>
          <w:sz w:val="24"/>
          <w:szCs w:val="24"/>
          <w:rtl w:val="0"/>
        </w:rPr>
        <w:t xml:space="preserve"> The 3D visualization capabilities of BIM enhance understanding of the design intent for clients and all project team members. This fosters better communication, collaboration, and consensus-based decision-making throughout the construction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24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Standardization of Work Processes:</w:t>
      </w:r>
      <w:r w:rsidDel="00000000" w:rsidR="00000000" w:rsidRPr="00000000">
        <w:rPr>
          <w:rFonts w:ascii="Google Sans Text" w:cs="Google Sans Text" w:eastAsia="Google Sans Text" w:hAnsi="Google Sans Text"/>
          <w:i w:val="0"/>
          <w:color w:val="1b1c1d"/>
          <w:sz w:val="24"/>
          <w:szCs w:val="24"/>
          <w:rtl w:val="0"/>
        </w:rPr>
        <w:t xml:space="preserve"> BIM can be used to create animations of production or installation sequences. These visual guides help train workers and ensure that standardized procedures are followed, improving consistency, safety, and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Automatic safety checks on BIM models can also enhance site safety.</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BIM for Integrating Advanced Materials and Sustainable Design:</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BIM is particularly valuable when designing facilities that incorporate advanced or specialized materials. The specific properties of these materials (e.g., R-values of innovative insulation, LRVs of specific wall finishes, performance characteristics of smart glazing or PCMs) can be embedded into the BIM objects. This allows for more accurate simulations of facility performance:</w:t>
      </w:r>
    </w:p>
    <w:p w:rsidR="00000000" w:rsidDel="00000000" w:rsidP="00000000" w:rsidRDefault="00000000" w:rsidRPr="00000000" w14:paraId="0000024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Energy Modeling:</w:t>
      </w:r>
      <w:r w:rsidDel="00000000" w:rsidR="00000000" w:rsidRPr="00000000">
        <w:rPr>
          <w:rFonts w:ascii="Google Sans Text" w:cs="Google Sans Text" w:eastAsia="Google Sans Text" w:hAnsi="Google Sans Text"/>
          <w:i w:val="0"/>
          <w:color w:val="1b1c1d"/>
          <w:sz w:val="24"/>
          <w:szCs w:val="24"/>
          <w:rtl w:val="0"/>
        </w:rPr>
        <w:t xml:space="preserve"> Architects can use BIM to perform detailed energy analyses, assessing how different insulation materials, glazing types, or PCMs will impact heating, cooling, and lighting loads.</w:t>
      </w:r>
    </w:p>
    <w:p w:rsidR="00000000" w:rsidDel="00000000" w:rsidP="00000000" w:rsidRDefault="00000000" w:rsidRPr="00000000" w14:paraId="0000024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Lighting Analysis:</w:t>
      </w:r>
      <w:r w:rsidDel="00000000" w:rsidR="00000000" w:rsidRPr="00000000">
        <w:rPr>
          <w:rFonts w:ascii="Google Sans Text" w:cs="Google Sans Text" w:eastAsia="Google Sans Text" w:hAnsi="Google Sans Text"/>
          <w:i w:val="0"/>
          <w:color w:val="1b1c1d"/>
          <w:sz w:val="24"/>
          <w:szCs w:val="24"/>
          <w:rtl w:val="0"/>
        </w:rPr>
        <w:t xml:space="preserve"> BIM tools can simulate daylight penetration and artificial lighting distribution, using the LRV data of specified interior finishes to optimize lighting design and reduce energy consumption.</w:t>
      </w:r>
    </w:p>
    <w:p w:rsidR="00000000" w:rsidDel="00000000" w:rsidP="00000000" w:rsidRDefault="00000000" w:rsidRPr="00000000" w14:paraId="0000025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Constructability Analysis:</w:t>
      </w:r>
      <w:r w:rsidDel="00000000" w:rsidR="00000000" w:rsidRPr="00000000">
        <w:rPr>
          <w:rFonts w:ascii="Google Sans Text" w:cs="Google Sans Text" w:eastAsia="Google Sans Text" w:hAnsi="Google Sans Text"/>
          <w:i w:val="0"/>
          <w:color w:val="1b1c1d"/>
          <w:sz w:val="24"/>
          <w:szCs w:val="24"/>
          <w:rtl w:val="0"/>
        </w:rPr>
        <w:t xml:space="preserve"> The unique installation requirements or form factors of advanced materials can be modeled in BIM to identify potential construction challenges early and plan efficient installation sequences.</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 sustainability perspective, BIM can be used to evaluate various factors that contribute to a project's environmental performance. This includes tracking material quantities for waste reduction, optimizing site layout to minimize disturbance, and even integrating LCA data to compare the environmental impact of different design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For example, a study highlighted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focused on using BIM to improve critical sustainable factors such as the relationship with subcontractors, site cleanliness, safety, and solid waste production.</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BIM acts as a crucial digital enabler for the proactive implementation of lean principles in the design and construction of specialized facilities, especially those utilizing advanced materials. By allowing for comprehensive virtual prototyping and simulation before physical construction commences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BIM facilitates proactive waste identification and collaborative optimization. Potential clashes between building systems can be detected and resolved in the model, material quantities can be estimated with high precision, and construction sequences can be meticulously planned and visualized. This significantly reduces the likelihood of rework (a major source of defect and time waste), improves material utilization (addressing inventory and material waste), and enhances collaboration among diverse project teams (mitigating non-utilized talent and waiting waste). These benefits are particularly pronounced when dealing with the complexities of integrating advanced materials, where precise planning and coordination are paramount. The explicit linkage of BIM to improving critical sustainable factors, as noted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further underscores its role in achieving lean objectives, as sustainability itself is a form of waste reduction on a broader scale.</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advanced material science, lean methodologies, and digital tools like BIM and LCA is paving the way for a new generation of specialized facilities that are not only highly productive and efficient but also environmentally responsible and resilient.</w:t>
      </w:r>
    </w:p>
    <w:p w:rsidR="00000000" w:rsidDel="00000000" w:rsidP="00000000" w:rsidRDefault="00000000" w:rsidRPr="00000000" w14:paraId="000002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 and Strategic Recommendations</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comprehensive analysis presented in this report underscores the profound and synergistic relationship between advanced material science and lean design principles in the creation of high-performance specialized facilities, particularly within Controlled Environment Agriculture (CEA) and food processing sectors. The specific properties of construction materials—ranging from thermal resistance (R-value) and light reflectance (LRV) to food-grade safety and innovative functionalities like phase change capabilities or antimicrobial surfaces—are not merely passive attributes. Instead, they are active enablers of operational excellence, directly influencing energy consumption, workflow efficiency, hygiene standards, product quality, and waste reduction. When these material choices are strategically integrated within a facility designed according to lean manufacturing tenets—focusing on customer value, streamlined value streams, continuous flow, pull-based production, and the relentless pursuit of perfection—the potential for optimization is significantly amplified. Material selection, therefore, transcends its traditional role and becomes a cornerstone of lean strategy, pivotal in designing out waste and building in efficiency from the ground up.</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realization of these benefits hinges on a holistic and integrated approach. The "value" delivered by a CEA or food processing facility is increasingly multi-dimensional, encompassing not only yield and cost but also critical factors like nutritional quality, food safety, traceability, and environmental sustainability. Lean principles, when adapted to the unique context of these specialized environments, provide a robust methodology for achieving these diverse value propositions. The eight wastes of lean find distinct expressions in agricultural and processing operations, necessitating tailored identification and mitigation strategies. Similarly, lean facility layouts must be dynamic and adaptable, accommodating variable crop cycles, fluctuating market demands, and the integration of new technologies, including the complexities of vertical material flow in multi-tiered farms.</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emerging materials—such as PCMs for thermal stability, smart glazing for optimized light and energy, advanced composites for lightweight and durable structures, antimicrobial surfaces for superior hygiene, and ethylene scavengers for extended produce life—directly supports core lean objectives by reducing energy waste, material spoilage, and operational inefficiencies. However, the adoption of these innovations is often tempered by challenges such as higher initial costs, knowledge gaps, and resistance to change, mirroring common hurdles in broader lean implementation.</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Strategic Recommendations for Stakeholders:</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harness the full potential of this synergy, the following actionable recommendations are proposed:</w:t>
      </w:r>
    </w:p>
    <w:p w:rsidR="00000000" w:rsidDel="00000000" w:rsidP="00000000" w:rsidRDefault="00000000" w:rsidRPr="00000000" w14:paraId="0000025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 Designers &amp; Architects:</w:t>
      </w:r>
    </w:p>
    <w:p w:rsidR="00000000" w:rsidDel="00000000" w:rsidP="00000000" w:rsidRDefault="00000000" w:rsidRPr="00000000" w14:paraId="0000025B">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Adopt a Holistic, Lifecycle Perspective:</w:t>
      </w:r>
      <w:r w:rsidDel="00000000" w:rsidR="00000000" w:rsidRPr="00000000">
        <w:rPr>
          <w:rFonts w:ascii="Google Sans Text" w:cs="Google Sans Text" w:eastAsia="Google Sans Text" w:hAnsi="Google Sans Text"/>
          <w:i w:val="0"/>
          <w:color w:val="1b1c1d"/>
          <w:sz w:val="24"/>
          <w:szCs w:val="24"/>
          <w:rtl w:val="0"/>
        </w:rPr>
        <w:t xml:space="preserve"> Prioritize material selection based on Life Cycle Assessment (LCA) and Life Cycle Cost Analysis (LCCA) to balance initial investments with long-term operational and environmental benefits.</w:t>
      </w:r>
    </w:p>
    <w:p w:rsidR="00000000" w:rsidDel="00000000" w:rsidP="00000000" w:rsidRDefault="00000000" w:rsidRPr="00000000" w14:paraId="0000025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Leverage Digital Tools:</w:t>
      </w:r>
      <w:r w:rsidDel="00000000" w:rsidR="00000000" w:rsidRPr="00000000">
        <w:rPr>
          <w:rFonts w:ascii="Google Sans Text" w:cs="Google Sans Text" w:eastAsia="Google Sans Text" w:hAnsi="Google Sans Text"/>
          <w:i w:val="0"/>
          <w:color w:val="1b1c1d"/>
          <w:sz w:val="24"/>
          <w:szCs w:val="24"/>
          <w:rtl w:val="0"/>
        </w:rPr>
        <w:t xml:space="preserve"> Utilize Building Information Modeling (BIM) from the earliest design stages. Embed material property data (R-values, LRVs, food-grade certifications, LCA parameters) into BIM objects to accurately model and simulate facility performance (energy, lighting, structural) and to design layouts that inherently support lean workflows.</w:t>
      </w:r>
    </w:p>
    <w:p w:rsidR="00000000" w:rsidDel="00000000" w:rsidP="00000000" w:rsidRDefault="00000000" w:rsidRPr="00000000" w14:paraId="0000025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Design for Multifunctionality:</w:t>
      </w:r>
      <w:r w:rsidDel="00000000" w:rsidR="00000000" w:rsidRPr="00000000">
        <w:rPr>
          <w:rFonts w:ascii="Google Sans Text" w:cs="Google Sans Text" w:eastAsia="Google Sans Text" w:hAnsi="Google Sans Text"/>
          <w:i w:val="0"/>
          <w:color w:val="1b1c1d"/>
          <w:sz w:val="24"/>
          <w:szCs w:val="24"/>
          <w:rtl w:val="0"/>
        </w:rPr>
        <w:t xml:space="preserve"> Select materials that offer multiple benefits simultaneously (e.g., a wall panel that is high-LRV, easily cleanable, antimicrobial, and durable) to maximize value and efficiency.</w:t>
      </w:r>
    </w:p>
    <w:p w:rsidR="00000000" w:rsidDel="00000000" w:rsidP="00000000" w:rsidRDefault="00000000" w:rsidRPr="00000000" w14:paraId="0000025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Embrace Modularity and Flexibility:</w:t>
      </w:r>
      <w:r w:rsidDel="00000000" w:rsidR="00000000" w:rsidRPr="00000000">
        <w:rPr>
          <w:rFonts w:ascii="Google Sans Text" w:cs="Google Sans Text" w:eastAsia="Google Sans Text" w:hAnsi="Google Sans Text"/>
          <w:i w:val="0"/>
          <w:color w:val="1b1c1d"/>
          <w:sz w:val="24"/>
          <w:szCs w:val="24"/>
          <w:rtl w:val="0"/>
        </w:rPr>
        <w:t xml:space="preserve"> Design facilities and select materials that allow for future adaptation and reconfiguration with minimal waste and downtime, supporting the lean principle of continuous improvement and responsiveness to change.</w:t>
      </w:r>
    </w:p>
    <w:p w:rsidR="00000000" w:rsidDel="00000000" w:rsidP="00000000" w:rsidRDefault="00000000" w:rsidRPr="00000000" w14:paraId="0000025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 Facility Owners &amp; Operators:</w:t>
      </w:r>
    </w:p>
    <w:p w:rsidR="00000000" w:rsidDel="00000000" w:rsidP="00000000" w:rsidRDefault="00000000" w:rsidRPr="00000000" w14:paraId="0000026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Invest Strategically:</w:t>
      </w:r>
      <w:r w:rsidDel="00000000" w:rsidR="00000000" w:rsidRPr="00000000">
        <w:rPr>
          <w:rFonts w:ascii="Google Sans Text" w:cs="Google Sans Text" w:eastAsia="Google Sans Text" w:hAnsi="Google Sans Text"/>
          <w:i w:val="0"/>
          <w:color w:val="1b1c1d"/>
          <w:sz w:val="24"/>
          <w:szCs w:val="24"/>
          <w:rtl w:val="0"/>
        </w:rPr>
        <w:t xml:space="preserve"> Commit to investments in advanced materials and comprehensive lean training programs where the long-term operational savings, enhanced product value, and risk mitigation justify the initial costs.</w:t>
      </w:r>
    </w:p>
    <w:p w:rsidR="00000000" w:rsidDel="00000000" w:rsidP="00000000" w:rsidRDefault="00000000" w:rsidRPr="00000000" w14:paraId="0000026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Foster a Lean Culture:</w:t>
      </w:r>
      <w:r w:rsidDel="00000000" w:rsidR="00000000" w:rsidRPr="00000000">
        <w:rPr>
          <w:rFonts w:ascii="Google Sans Text" w:cs="Google Sans Text" w:eastAsia="Google Sans Text" w:hAnsi="Google Sans Text"/>
          <w:i w:val="0"/>
          <w:color w:val="1b1c1d"/>
          <w:sz w:val="24"/>
          <w:szCs w:val="24"/>
          <w:rtl w:val="0"/>
        </w:rPr>
        <w:t xml:space="preserve"> Cultivate a culture of continuous improvement (Kaizen) that involves all staff members in identifying and eliminating waste in their daily operations. Empower employees to contribute to process optimization.</w:t>
      </w:r>
    </w:p>
    <w:p w:rsidR="00000000" w:rsidDel="00000000" w:rsidP="00000000" w:rsidRDefault="00000000" w:rsidRPr="00000000" w14:paraId="0000026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Robust Monitoring:</w:t>
      </w:r>
      <w:r w:rsidDel="00000000" w:rsidR="00000000" w:rsidRPr="00000000">
        <w:rPr>
          <w:rFonts w:ascii="Google Sans Text" w:cs="Google Sans Text" w:eastAsia="Google Sans Text" w:hAnsi="Google Sans Text"/>
          <w:i w:val="0"/>
          <w:color w:val="1b1c1d"/>
          <w:sz w:val="24"/>
          <w:szCs w:val="24"/>
          <w:rtl w:val="0"/>
        </w:rPr>
        <w:t xml:space="preserve"> Utilize sensor technology and data analytics (potentially integrated with BIM for facility management) to continuously monitor facility performance, resource consumption, and environmental conditions. Use this data to identify areas for further optimization and to validate the impact of lean initiatives and material choices.</w:t>
      </w:r>
    </w:p>
    <w:p w:rsidR="00000000" w:rsidDel="00000000" w:rsidP="00000000" w:rsidRDefault="00000000" w:rsidRPr="00000000" w14:paraId="0000026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Food Safety by Design:</w:t>
      </w:r>
      <w:r w:rsidDel="00000000" w:rsidR="00000000" w:rsidRPr="00000000">
        <w:rPr>
          <w:rFonts w:ascii="Google Sans Text" w:cs="Google Sans Text" w:eastAsia="Google Sans Text" w:hAnsi="Google Sans Text"/>
          <w:i w:val="0"/>
          <w:color w:val="1b1c1d"/>
          <w:sz w:val="24"/>
          <w:szCs w:val="24"/>
          <w:rtl w:val="0"/>
        </w:rPr>
        <w:t xml:space="preserve"> Ensure that all material choices and facility layouts rigorously adhere to food safety standards (FDA, NSF, 3-A), understanding that these are not just compliance issues but integral to delivering customer value and minimizing defect waste.</w:t>
      </w:r>
    </w:p>
    <w:p w:rsidR="00000000" w:rsidDel="00000000" w:rsidP="00000000" w:rsidRDefault="00000000" w:rsidRPr="00000000" w14:paraId="0000026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 Construction Professionals:</w:t>
      </w:r>
    </w:p>
    <w:p w:rsidR="00000000" w:rsidDel="00000000" w:rsidP="00000000" w:rsidRDefault="00000000" w:rsidRPr="00000000" w14:paraId="0000026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Embrace Lean Construction:</w:t>
      </w:r>
      <w:r w:rsidDel="00000000" w:rsidR="00000000" w:rsidRPr="00000000">
        <w:rPr>
          <w:rFonts w:ascii="Google Sans Text" w:cs="Google Sans Text" w:eastAsia="Google Sans Text" w:hAnsi="Google Sans Text"/>
          <w:i w:val="0"/>
          <w:color w:val="1b1c1d"/>
          <w:sz w:val="24"/>
          <w:szCs w:val="24"/>
          <w:rtl w:val="0"/>
        </w:rPr>
        <w:t xml:space="preserve"> Actively adopt lean construction practices (e.g., Last Planner System®, 5S on site, JIT material delivery coordinated through BIM) to reduce waste and improve efficiency during the build phase.</w:t>
      </w:r>
    </w:p>
    <w:p w:rsidR="00000000" w:rsidDel="00000000" w:rsidP="00000000" w:rsidRDefault="00000000" w:rsidRPr="00000000" w14:paraId="0000026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Collaborate Early and Often:</w:t>
      </w:r>
      <w:r w:rsidDel="00000000" w:rsidR="00000000" w:rsidRPr="00000000">
        <w:rPr>
          <w:rFonts w:ascii="Google Sans Text" w:cs="Google Sans Text" w:eastAsia="Google Sans Text" w:hAnsi="Google Sans Text"/>
          <w:i w:val="0"/>
          <w:color w:val="1b1c1d"/>
          <w:sz w:val="24"/>
          <w:szCs w:val="24"/>
          <w:rtl w:val="0"/>
        </w:rPr>
        <w:t xml:space="preserve"> Engage in close collaboration with design teams, material suppliers, and facility owners from the project's inception to ensure that design intent is realized and that advanced materials are installed correctly to achieve their intended performance.</w:t>
      </w:r>
    </w:p>
    <w:p w:rsidR="00000000" w:rsidDel="00000000" w:rsidP="00000000" w:rsidRDefault="00000000" w:rsidRPr="00000000" w14:paraId="0000026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Develop Specialized Expertise:</w:t>
      </w:r>
      <w:r w:rsidDel="00000000" w:rsidR="00000000" w:rsidRPr="00000000">
        <w:rPr>
          <w:rFonts w:ascii="Google Sans Text" w:cs="Google Sans Text" w:eastAsia="Google Sans Text" w:hAnsi="Google Sans Text"/>
          <w:i w:val="0"/>
          <w:color w:val="1b1c1d"/>
          <w:sz w:val="24"/>
          <w:szCs w:val="24"/>
          <w:rtl w:val="0"/>
        </w:rPr>
        <w:t xml:space="preserve"> Invest in training and develop expertise in the handling, installation, and maintenance requirements of advanced and specialized construction materials.</w:t>
      </w:r>
    </w:p>
    <w:p w:rsidR="00000000" w:rsidDel="00000000" w:rsidP="00000000" w:rsidRDefault="00000000" w:rsidRPr="00000000" w14:paraId="0000026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 Material Manufacturers:</w:t>
      </w:r>
    </w:p>
    <w:p w:rsidR="00000000" w:rsidDel="00000000" w:rsidP="00000000" w:rsidRDefault="00000000" w:rsidRPr="00000000" w14:paraId="0000026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Drive Innovation with a Lifecycle Focus:</w:t>
      </w:r>
      <w:r w:rsidDel="00000000" w:rsidR="00000000" w:rsidRPr="00000000">
        <w:rPr>
          <w:rFonts w:ascii="Google Sans Text" w:cs="Google Sans Text" w:eastAsia="Google Sans Text" w:hAnsi="Google Sans Text"/>
          <w:i w:val="0"/>
          <w:color w:val="1b1c1d"/>
          <w:sz w:val="24"/>
          <w:szCs w:val="24"/>
          <w:rtl w:val="0"/>
        </w:rPr>
        <w:t xml:space="preserve"> Continue research and development into materials that offer enhanced performance characteristics (thermal, luminous, hygienic, structural) while also minimizing embodied energy, improving recyclability, and utilizing sustainable feedstocks.</w:t>
      </w:r>
    </w:p>
    <w:p w:rsidR="00000000" w:rsidDel="00000000" w:rsidP="00000000" w:rsidRDefault="00000000" w:rsidRPr="00000000" w14:paraId="0000026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Provide Transparent and Comprehensive Data:</w:t>
      </w:r>
      <w:r w:rsidDel="00000000" w:rsidR="00000000" w:rsidRPr="00000000">
        <w:rPr>
          <w:rFonts w:ascii="Google Sans Text" w:cs="Google Sans Text" w:eastAsia="Google Sans Text" w:hAnsi="Google Sans Text"/>
          <w:i w:val="0"/>
          <w:color w:val="1b1c1d"/>
          <w:sz w:val="24"/>
          <w:szCs w:val="24"/>
          <w:rtl w:val="0"/>
        </w:rPr>
        <w:t xml:space="preserve"> Make readily available detailed and standardized data on material properties, including certified R-values across temperature ranges, LRVs for various finishes, food-grade certifications, chemical compatibility, detailed LCA data, and clear installation/maintenance guidelines to support informed decision-making by designers and end-users.</w:t>
      </w:r>
    </w:p>
    <w:p w:rsidR="00000000" w:rsidDel="00000000" w:rsidP="00000000" w:rsidRDefault="00000000" w:rsidRPr="00000000" w14:paraId="0000026B">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Collaborate for Application Success:</w:t>
      </w:r>
      <w:r w:rsidDel="00000000" w:rsidR="00000000" w:rsidRPr="00000000">
        <w:rPr>
          <w:rFonts w:ascii="Google Sans Text" w:cs="Google Sans Text" w:eastAsia="Google Sans Text" w:hAnsi="Google Sans Text"/>
          <w:i w:val="0"/>
          <w:color w:val="1b1c1d"/>
          <w:sz w:val="24"/>
          <w:szCs w:val="24"/>
          <w:rtl w:val="0"/>
        </w:rPr>
        <w:t xml:space="preserve"> Work closely with designers and constructors to ensure materials are appropriately specified and applied to maximize their benefits in specialized facility contexts.</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Concluding Thought:</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future trajectory for the design and operation of specialized facilities, particularly in critical sectors like CEA and food processing, will be increasingly shaped by the intelligent convergence of material science, lean methodologies, and digitalization. As challenges related to resource scarcity, energy costs, and food security intensify, the ability to create environments that are maximally efficient, highly productive, and truly sustainable will become paramount. The principles and practices outlined in this report offer a pathway toward achieving this future, where advanced materials and lean thinking work in concert to redefine the boundaries of possibility in facility performance.</w:t>
      </w:r>
    </w:p>
    <w:p w:rsidR="00000000" w:rsidDel="00000000" w:rsidP="00000000" w:rsidRDefault="00000000" w:rsidRPr="00000000" w14:paraId="0000026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6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R-Value | EGEE 102: Energy Conservation and Environmental ..., accessed May 6, 2025, </w:t>
      </w:r>
      <w:hyperlink r:id="rId6">
        <w:r w:rsidDel="00000000" w:rsidR="00000000" w:rsidRPr="00000000">
          <w:rPr>
            <w:rFonts w:ascii="Google Sans" w:cs="Google Sans" w:eastAsia="Google Sans" w:hAnsi="Google Sans"/>
            <w:color w:val="0000ee"/>
            <w:sz w:val="24"/>
            <w:szCs w:val="24"/>
            <w:u w:val="single"/>
            <w:rtl w:val="0"/>
          </w:rPr>
          <w:t xml:space="preserve">https://www.e-education.psu.edu/egee102/node/2062</w:t>
        </w:r>
      </w:hyperlink>
      <w:r w:rsidDel="00000000" w:rsidR="00000000" w:rsidRPr="00000000">
        <w:rPr>
          <w:rtl w:val="0"/>
        </w:rPr>
      </w:r>
    </w:p>
    <w:p w:rsidR="00000000" w:rsidDel="00000000" w:rsidP="00000000" w:rsidRDefault="00000000" w:rsidRPr="00000000" w14:paraId="0000027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R-values of Insulation and Other Building Materials - Archtoolbox, accessed May 6, 2025, </w:t>
      </w:r>
      <w:hyperlink r:id="rId7">
        <w:r w:rsidDel="00000000" w:rsidR="00000000" w:rsidRPr="00000000">
          <w:rPr>
            <w:rFonts w:ascii="Google Sans" w:cs="Google Sans" w:eastAsia="Google Sans" w:hAnsi="Google Sans"/>
            <w:color w:val="0000ee"/>
            <w:sz w:val="24"/>
            <w:szCs w:val="24"/>
            <w:u w:val="single"/>
            <w:rtl w:val="0"/>
          </w:rPr>
          <w:t xml:space="preserve">https://www.archtoolbox.com/r-values/</w:t>
        </w:r>
      </w:hyperlink>
      <w:r w:rsidDel="00000000" w:rsidR="00000000" w:rsidRPr="00000000">
        <w:rPr>
          <w:rtl w:val="0"/>
        </w:rPr>
      </w:r>
    </w:p>
    <w:p w:rsidR="00000000" w:rsidDel="00000000" w:rsidP="00000000" w:rsidRDefault="00000000" w:rsidRPr="00000000" w14:paraId="0000027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R-Value for Energy-Efficient Insulation: A Guide ..., accessed May 6, 2025, </w:t>
      </w:r>
      <w:hyperlink r:id="rId8">
        <w:r w:rsidDel="00000000" w:rsidR="00000000" w:rsidRPr="00000000">
          <w:rPr>
            <w:rFonts w:ascii="Google Sans" w:cs="Google Sans" w:eastAsia="Google Sans" w:hAnsi="Google Sans"/>
            <w:color w:val="0000ee"/>
            <w:sz w:val="24"/>
            <w:szCs w:val="24"/>
            <w:u w:val="single"/>
            <w:rtl w:val="0"/>
          </w:rPr>
          <w:t xml:space="preserve">https://alleguard.com/insights/understanding-r-values-for-rigid-insulation-boards/</w:t>
        </w:r>
      </w:hyperlink>
      <w:r w:rsidDel="00000000" w:rsidR="00000000" w:rsidRPr="00000000">
        <w:rPr>
          <w:rtl w:val="0"/>
        </w:rPr>
      </w:r>
    </w:p>
    <w:p w:rsidR="00000000" w:rsidDel="00000000" w:rsidP="00000000" w:rsidRDefault="00000000" w:rsidRPr="00000000" w14:paraId="0000027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R-Values in Construction | Blog - LP Building Solutions, accessed May 6, 2025, </w:t>
      </w:r>
      <w:hyperlink r:id="rId9">
        <w:r w:rsidDel="00000000" w:rsidR="00000000" w:rsidRPr="00000000">
          <w:rPr>
            <w:rFonts w:ascii="Google Sans" w:cs="Google Sans" w:eastAsia="Google Sans" w:hAnsi="Google Sans"/>
            <w:color w:val="0000ee"/>
            <w:sz w:val="24"/>
            <w:szCs w:val="24"/>
            <w:u w:val="single"/>
            <w:rtl w:val="0"/>
          </w:rPr>
          <w:t xml:space="preserve">https://lpcorp.com/blog/deep-dive-r-values</w:t>
        </w:r>
      </w:hyperlink>
      <w:r w:rsidDel="00000000" w:rsidR="00000000" w:rsidRPr="00000000">
        <w:rPr>
          <w:rtl w:val="0"/>
        </w:rPr>
      </w:r>
    </w:p>
    <w:p w:rsidR="00000000" w:rsidDel="00000000" w:rsidP="00000000" w:rsidRDefault="00000000" w:rsidRPr="00000000" w14:paraId="0000027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'R-Value' Mean in Insulation: Importance for Energy ...,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https://www.buildingradar.com/construction-blog/what-does-r-value-mean-in-insulation-importance-for-energy-efficiency</w:t>
        </w:r>
      </w:hyperlink>
      <w:r w:rsidDel="00000000" w:rsidR="00000000" w:rsidRPr="00000000">
        <w:rPr>
          <w:rtl w:val="0"/>
        </w:rPr>
      </w:r>
    </w:p>
    <w:p w:rsidR="00000000" w:rsidDel="00000000" w:rsidP="00000000" w:rsidRDefault="00000000" w:rsidRPr="00000000" w14:paraId="0000027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Controlled Environment Agriculture (CEA) Types &amp; Requirements,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https://clearcomfort.com/guide-controlled-environment-agriculture-cea-types-requirements/</w:t>
        </w:r>
      </w:hyperlink>
      <w:r w:rsidDel="00000000" w:rsidR="00000000" w:rsidRPr="00000000">
        <w:rPr>
          <w:rtl w:val="0"/>
        </w:rPr>
      </w:r>
    </w:p>
    <w:p w:rsidR="00000000" w:rsidDel="00000000" w:rsidP="00000000" w:rsidRDefault="00000000" w:rsidRPr="00000000" w14:paraId="0000027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Controlled Environment Agriculture (CEA) - Saiwa,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https://saiwa.ai/blog/controlled-environment-agriculture/</w:t>
        </w:r>
      </w:hyperlink>
      <w:r w:rsidDel="00000000" w:rsidR="00000000" w:rsidRPr="00000000">
        <w:rPr>
          <w:rtl w:val="0"/>
        </w:rPr>
      </w:r>
    </w:p>
    <w:p w:rsidR="00000000" w:rsidDel="00000000" w:rsidP="00000000" w:rsidRDefault="00000000" w:rsidRPr="00000000" w14:paraId="0000027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Production Facility Design | Blue Collar Engineer | 3D Scanning,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https://www.bluecollar.engineering/learn/food-production-facility-design</w:t>
        </w:r>
      </w:hyperlink>
      <w:r w:rsidDel="00000000" w:rsidR="00000000" w:rsidRPr="00000000">
        <w:rPr>
          <w:rtl w:val="0"/>
        </w:rPr>
      </w:r>
    </w:p>
    <w:p w:rsidR="00000000" w:rsidDel="00000000" w:rsidP="00000000" w:rsidRDefault="00000000" w:rsidRPr="00000000" w14:paraId="0000027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R-Value for Insulation: Explanation, Ratings &amp; Chart (2025),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https://www.greenmatch.co.uk/insulation/r-value</w:t>
        </w:r>
      </w:hyperlink>
      <w:r w:rsidDel="00000000" w:rsidR="00000000" w:rsidRPr="00000000">
        <w:rPr>
          <w:rtl w:val="0"/>
        </w:rPr>
      </w:r>
    </w:p>
    <w:p w:rsidR="00000000" w:rsidDel="00000000" w:rsidP="00000000" w:rsidRDefault="00000000" w:rsidRPr="00000000" w14:paraId="0000027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Building Envelope on HVAC Design and Efficiency - The Severn Group,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https://www.theseverngroup.com/the-impact-of-building-envelope-on-hvac-design-and-efficiency/</w:t>
        </w:r>
      </w:hyperlink>
      <w:r w:rsidDel="00000000" w:rsidR="00000000" w:rsidRPr="00000000">
        <w:rPr>
          <w:rtl w:val="0"/>
        </w:rPr>
      </w:r>
    </w:p>
    <w:p w:rsidR="00000000" w:rsidDel="00000000" w:rsidP="00000000" w:rsidRDefault="00000000" w:rsidRPr="00000000" w14:paraId="0000027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Building Envelopes on Energy Consumption - Insul-Lite Manufacturing,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https://www.insul-lite.ca/2024/05/28/building-envelope-impact-energy-consumption/</w:t>
        </w:r>
      </w:hyperlink>
      <w:r w:rsidDel="00000000" w:rsidR="00000000" w:rsidRPr="00000000">
        <w:rPr>
          <w:rtl w:val="0"/>
        </w:rPr>
      </w:r>
    </w:p>
    <w:p w:rsidR="00000000" w:rsidDel="00000000" w:rsidP="00000000" w:rsidRDefault="00000000" w:rsidRPr="00000000" w14:paraId="0000027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Insulation Buyer Guide 2025 : Best Options and R-Value Chart,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https://leyton.com/us/insights/articles/ultimate-insulation-buyer-guide-2025-best-options-and-r-value-chart/</w:t>
        </w:r>
      </w:hyperlink>
      <w:r w:rsidDel="00000000" w:rsidR="00000000" w:rsidRPr="00000000">
        <w:rPr>
          <w:rtl w:val="0"/>
        </w:rPr>
      </w:r>
    </w:p>
    <w:p w:rsidR="00000000" w:rsidDel="00000000" w:rsidP="00000000" w:rsidRDefault="00000000" w:rsidRPr="00000000" w14:paraId="0000027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 &amp; Cons of Aerogel as Insulation | Shannon Global Energy ...,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https://shannonglobalenergy.com/a-look-at-aerogel-as-insulation/</w:t>
        </w:r>
      </w:hyperlink>
      <w:r w:rsidDel="00000000" w:rsidR="00000000" w:rsidRPr="00000000">
        <w:rPr>
          <w:rtl w:val="0"/>
        </w:rPr>
      </w:r>
    </w:p>
    <w:p w:rsidR="00000000" w:rsidDel="00000000" w:rsidP="00000000" w:rsidRDefault="00000000" w:rsidRPr="00000000" w14:paraId="0000027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Aspen Aerogel SPACELOFT™ Hydrophobic Insulation Mat 6mil, PER LINEAR FT/4.75SQFT,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https://www.everyangle.ai/aspen-aerogel-spacelofttm-hydrophobic-insulation-mat-6mil-per-linear-ft-4-75sqft-RkVEF11FXUpLVF5X</w:t>
        </w:r>
      </w:hyperlink>
      <w:r w:rsidDel="00000000" w:rsidR="00000000" w:rsidRPr="00000000">
        <w:rPr>
          <w:rtl w:val="0"/>
        </w:rPr>
      </w:r>
    </w:p>
    <w:p w:rsidR="00000000" w:rsidDel="00000000" w:rsidP="00000000" w:rsidRDefault="00000000" w:rsidRPr="00000000" w14:paraId="0000027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RPARTS.COM - Vacuum Insulation Panels - Powerful Ecommerce ...,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https://www.rparts.com/index.php?cPath=84_32</w:t>
        </w:r>
      </w:hyperlink>
      <w:r w:rsidDel="00000000" w:rsidR="00000000" w:rsidRPr="00000000">
        <w:rPr>
          <w:rtl w:val="0"/>
        </w:rPr>
      </w:r>
    </w:p>
    <w:p w:rsidR="00000000" w:rsidDel="00000000" w:rsidP="00000000" w:rsidRDefault="00000000" w:rsidRPr="00000000" w14:paraId="0000027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Vacuum Insulated Panel System | Holcim Elevate,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https://www.holcimelevate.com/us-en/roofing/insulation/vacuum-insulated-panels</w:t>
        </w:r>
      </w:hyperlink>
      <w:r w:rsidDel="00000000" w:rsidR="00000000" w:rsidRPr="00000000">
        <w:rPr>
          <w:rtl w:val="0"/>
        </w:rPr>
      </w:r>
    </w:p>
    <w:p w:rsidR="00000000" w:rsidDel="00000000" w:rsidP="00000000" w:rsidRDefault="00000000" w:rsidRPr="00000000" w14:paraId="0000027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the Impact of R-Values on Green Building and Insulation,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https://www.renewableenergyworld.com/power-grid/smart-grids/decoding-the-impact-of-rvalues-on-green-building-and-insulation/</w:t>
        </w:r>
      </w:hyperlink>
      <w:r w:rsidDel="00000000" w:rsidR="00000000" w:rsidRPr="00000000">
        <w:rPr>
          <w:rtl w:val="0"/>
        </w:rPr>
      </w:r>
    </w:p>
    <w:p w:rsidR="00000000" w:rsidDel="00000000" w:rsidP="00000000" w:rsidRDefault="00000000" w:rsidRPr="00000000" w14:paraId="0000028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Light Reflectance Value (LRV) Helps Brighten Up Spaces ...,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https://www.belysse.com/en/blog/what-is-light-reflectance-value-lrv</w:t>
        </w:r>
      </w:hyperlink>
      <w:r w:rsidDel="00000000" w:rsidR="00000000" w:rsidRPr="00000000">
        <w:rPr>
          <w:rtl w:val="0"/>
        </w:rPr>
      </w:r>
    </w:p>
    <w:p w:rsidR="00000000" w:rsidDel="00000000" w:rsidP="00000000" w:rsidRDefault="00000000" w:rsidRPr="00000000" w14:paraId="0000028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 reflectance values and paint colour selection - Resene,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https://www.resene.co.nz/homeown/problem-solver/light-reflectance-values-LRV.htm</w:t>
        </w:r>
      </w:hyperlink>
      <w:r w:rsidDel="00000000" w:rsidR="00000000" w:rsidRPr="00000000">
        <w:rPr>
          <w:rtl w:val="0"/>
        </w:rPr>
      </w:r>
    </w:p>
    <w:p w:rsidR="00000000" w:rsidDel="00000000" w:rsidP="00000000" w:rsidRDefault="00000000" w:rsidRPr="00000000" w14:paraId="0000028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 Reflectance Value (LRV) - Forza Doors,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https://www.forza-doors.com/performance-guides/document-m-2013/light-reflectance-value-lrv.aspx</w:t>
        </w:r>
      </w:hyperlink>
      <w:r w:rsidDel="00000000" w:rsidR="00000000" w:rsidRPr="00000000">
        <w:rPr>
          <w:rtl w:val="0"/>
        </w:rPr>
      </w:r>
    </w:p>
    <w:p w:rsidR="00000000" w:rsidDel="00000000" w:rsidP="00000000" w:rsidRDefault="00000000" w:rsidRPr="00000000" w14:paraId="0000028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LRV (Light Reflective Value) in Design - Trusscore,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https://trusscore.com/blog/the-importance-of-lrv-light-reflective-value-in-design.html</w:t>
        </w:r>
      </w:hyperlink>
      <w:r w:rsidDel="00000000" w:rsidR="00000000" w:rsidRPr="00000000">
        <w:rPr>
          <w:rtl w:val="0"/>
        </w:rPr>
      </w:r>
    </w:p>
    <w:p w:rsidR="00000000" w:rsidDel="00000000" w:rsidP="00000000" w:rsidRDefault="00000000" w:rsidRPr="00000000" w14:paraId="0000028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LRV - The Best Guide for Paint Colors and More!,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https://thelandofcolor.com/lrv-light-reflectance-value-of-paint-colors/</w:t>
        </w:r>
      </w:hyperlink>
      <w:r w:rsidDel="00000000" w:rsidR="00000000" w:rsidRPr="00000000">
        <w:rPr>
          <w:rtl w:val="0"/>
        </w:rPr>
      </w:r>
    </w:p>
    <w:p w:rsidR="00000000" w:rsidDel="00000000" w:rsidP="00000000" w:rsidRDefault="00000000" w:rsidRPr="00000000" w14:paraId="0000028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of Visible Light and Its Impact on Paint Specification ...,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https://continuingeducation.bnpmedia.com/courses/benjamin-moore/the-science-of-visible-light-and-its-impact-on-paint-specification/4/</w:t>
        </w:r>
      </w:hyperlink>
      <w:r w:rsidDel="00000000" w:rsidR="00000000" w:rsidRPr="00000000">
        <w:rPr>
          <w:rtl w:val="0"/>
        </w:rPr>
      </w:r>
    </w:p>
    <w:p w:rsidR="00000000" w:rsidDel="00000000" w:rsidP="00000000" w:rsidRDefault="00000000" w:rsidRPr="00000000" w14:paraId="0000028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 Gloss &amp; Sheen Guide | Sherwin-Williams,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https://www.sherwin-williams.com/architects-specifiers-designers/inspiration/styles-and-techniques/sw-art-gloss-sheen-differences</w:t>
        </w:r>
      </w:hyperlink>
      <w:r w:rsidDel="00000000" w:rsidR="00000000" w:rsidRPr="00000000">
        <w:rPr>
          <w:rtl w:val="0"/>
        </w:rPr>
      </w:r>
    </w:p>
    <w:p w:rsidR="00000000" w:rsidDel="00000000" w:rsidP="00000000" w:rsidRDefault="00000000" w:rsidRPr="00000000" w14:paraId="0000028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Degrees of sheen - what gloss level should I select? - Resene,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https://www.resene.co.nz/homeown/problem-solver/gloss-levels.htm</w:t>
        </w:r>
      </w:hyperlink>
      <w:r w:rsidDel="00000000" w:rsidR="00000000" w:rsidRPr="00000000">
        <w:rPr>
          <w:rtl w:val="0"/>
        </w:rPr>
      </w:r>
    </w:p>
    <w:p w:rsidR="00000000" w:rsidDel="00000000" w:rsidP="00000000" w:rsidRDefault="00000000" w:rsidRPr="00000000" w14:paraId="0000028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your sheen levels – EmeraldPro Painting,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https://emeraldpropainting.com/know-your-sheen-levels/</w:t>
        </w:r>
      </w:hyperlink>
      <w:r w:rsidDel="00000000" w:rsidR="00000000" w:rsidRPr="00000000">
        <w:rPr>
          <w:rtl w:val="0"/>
        </w:rPr>
      </w:r>
    </w:p>
    <w:p w:rsidR="00000000" w:rsidDel="00000000" w:rsidP="00000000" w:rsidRDefault="00000000" w:rsidRPr="00000000" w14:paraId="0000028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FRP Panels vs. PVC Panels - Trusscore,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https://trusscore.com/get-started/trusscore-wall-and-ceilingboard-vs-frp.html</w:t>
        </w:r>
      </w:hyperlink>
      <w:r w:rsidDel="00000000" w:rsidR="00000000" w:rsidRPr="00000000">
        <w:rPr>
          <w:rtl w:val="0"/>
        </w:rPr>
      </w:r>
    </w:p>
    <w:p w:rsidR="00000000" w:rsidDel="00000000" w:rsidP="00000000" w:rsidRDefault="00000000" w:rsidRPr="00000000" w14:paraId="0000028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Framework for Integrating Zoning Regulations and Site Layout Design to Enhance Visual Comfort-A Study based on Zoning Regulation and EN 17037 - Solarlits,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https://solarlits.com/jd/12-148</w:t>
        </w:r>
      </w:hyperlink>
      <w:r w:rsidDel="00000000" w:rsidR="00000000" w:rsidRPr="00000000">
        <w:rPr>
          <w:rtl w:val="0"/>
        </w:rPr>
      </w:r>
    </w:p>
    <w:p w:rsidR="00000000" w:rsidDel="00000000" w:rsidP="00000000" w:rsidRDefault="00000000" w:rsidRPr="00000000" w14:paraId="0000028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 Reflectance Value (LRV) - Tarkett,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https://professionals.tarkett.com.au/en_AU/node/light-reflectance-value-lrv-5822</w:t>
        </w:r>
      </w:hyperlink>
      <w:r w:rsidDel="00000000" w:rsidR="00000000" w:rsidRPr="00000000">
        <w:rPr>
          <w:rtl w:val="0"/>
        </w:rPr>
      </w:r>
    </w:p>
    <w:p w:rsidR="00000000" w:rsidDel="00000000" w:rsidP="00000000" w:rsidRDefault="00000000" w:rsidRPr="00000000" w14:paraId="0000028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Approximate Reflectance Values of Typical Building Finishes - Decrolux Lighting,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https://decrolux.com.au/learning-centre/2018/approximate-reflectance-values-of-typical-building-finishes</w:t>
        </w:r>
      </w:hyperlink>
      <w:r w:rsidDel="00000000" w:rsidR="00000000" w:rsidRPr="00000000">
        <w:rPr>
          <w:rtl w:val="0"/>
        </w:rPr>
      </w:r>
    </w:p>
    <w:p w:rsidR="00000000" w:rsidDel="00000000" w:rsidP="00000000" w:rsidRDefault="00000000" w:rsidRPr="00000000" w14:paraId="0000028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Sherwin-Williams Pure White (SW 7005) Review - Young House Love,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https://www.younghouselove.com/sherwin-williams-pure-white-sw-7005-review/</w:t>
        </w:r>
      </w:hyperlink>
      <w:r w:rsidDel="00000000" w:rsidR="00000000" w:rsidRPr="00000000">
        <w:rPr>
          <w:rtl w:val="0"/>
        </w:rPr>
      </w:r>
    </w:p>
    <w:p w:rsidR="00000000" w:rsidDel="00000000" w:rsidP="00000000" w:rsidRDefault="00000000" w:rsidRPr="00000000" w14:paraId="0000028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 WHITE 73 | Behr Paint Colors,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https://www.behr.com/consumer/ColorDetailView/73</w:t>
        </w:r>
      </w:hyperlink>
      <w:r w:rsidDel="00000000" w:rsidR="00000000" w:rsidRPr="00000000">
        <w:rPr>
          <w:rtl w:val="0"/>
        </w:rPr>
      </w:r>
    </w:p>
    <w:p w:rsidR="00000000" w:rsidDel="00000000" w:rsidP="00000000" w:rsidRDefault="00000000" w:rsidRPr="00000000" w14:paraId="0000028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Metal – Balustrade and Railing Systems What is the LRV of ...,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https://www.whitemetal.co.uk/knowledge-base/what-is-the-lrv-of-stainless-steel-balustrades-hand-rails/</w:t>
        </w:r>
      </w:hyperlink>
      <w:r w:rsidDel="00000000" w:rsidR="00000000" w:rsidRPr="00000000">
        <w:rPr>
          <w:rtl w:val="0"/>
        </w:rPr>
      </w:r>
    </w:p>
    <w:p w:rsidR="00000000" w:rsidDel="00000000" w:rsidP="00000000" w:rsidRDefault="00000000" w:rsidRPr="00000000" w14:paraId="0000029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Polished Concrete Vs. Epoxy Floors: Pros &amp; Cons,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https://utahconcretecoating.com/polished-concrete-vs-epoxy-floors-pros-and-cons/</w:t>
        </w:r>
      </w:hyperlink>
      <w:r w:rsidDel="00000000" w:rsidR="00000000" w:rsidRPr="00000000">
        <w:rPr>
          <w:rtl w:val="0"/>
        </w:rPr>
      </w:r>
    </w:p>
    <w:p w:rsidR="00000000" w:rsidDel="00000000" w:rsidP="00000000" w:rsidRDefault="00000000" w:rsidRPr="00000000" w14:paraId="0000029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Polished Concrete vs. Epoxy Floor: What's The Best Choice?,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https://www.allstarconcretecoating.com/blog/polished-concrete-vs-epoxy-floor/</w:t>
        </w:r>
      </w:hyperlink>
      <w:r w:rsidDel="00000000" w:rsidR="00000000" w:rsidRPr="00000000">
        <w:rPr>
          <w:rtl w:val="0"/>
        </w:rPr>
      </w:r>
    </w:p>
    <w:p w:rsidR="00000000" w:rsidDel="00000000" w:rsidP="00000000" w:rsidRDefault="00000000" w:rsidRPr="00000000" w14:paraId="0000029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Polycarbonate and HDPE Plastic Protect Your Workforce,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https://www.piedmontplastics.com/blog/how-polycarbonate-and-hdpe-plastic-protect-your-workforce</w:t>
        </w:r>
      </w:hyperlink>
      <w:r w:rsidDel="00000000" w:rsidR="00000000" w:rsidRPr="00000000">
        <w:rPr>
          <w:rtl w:val="0"/>
        </w:rPr>
      </w:r>
    </w:p>
    <w:p w:rsidR="00000000" w:rsidDel="00000000" w:rsidP="00000000" w:rsidRDefault="00000000" w:rsidRPr="00000000" w14:paraId="0000029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Plastic Wall Panel - HDPE - Mainline Materials,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https://www.mainlinematerials.com/products/plastic-wall-panel-hdpe</w:t>
        </w:r>
      </w:hyperlink>
      <w:r w:rsidDel="00000000" w:rsidR="00000000" w:rsidRPr="00000000">
        <w:rPr>
          <w:rtl w:val="0"/>
        </w:rPr>
      </w:r>
    </w:p>
    <w:p w:rsidR="00000000" w:rsidDel="00000000" w:rsidP="00000000" w:rsidRDefault="00000000" w:rsidRPr="00000000" w14:paraId="0000029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Stall Wall Panels - Flexible HDPE - Overlake Supply,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https://www.overlakesupply.com/products/stall-wall-panels-flexible-hdpe</w:t>
        </w:r>
      </w:hyperlink>
      <w:r w:rsidDel="00000000" w:rsidR="00000000" w:rsidRPr="00000000">
        <w:rPr>
          <w:rtl w:val="0"/>
        </w:rPr>
      </w:r>
    </w:p>
    <w:p w:rsidR="00000000" w:rsidDel="00000000" w:rsidP="00000000" w:rsidRDefault="00000000" w:rsidRPr="00000000" w14:paraId="0000029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architectural pvc faqs,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https://pdf.lowes.com/productdocuments/1fa71ef1-8bcf-40a9-82c3-976dd96b1a0d/42715029.pdf</w:t>
        </w:r>
      </w:hyperlink>
      <w:r w:rsidDel="00000000" w:rsidR="00000000" w:rsidRPr="00000000">
        <w:rPr>
          <w:rtl w:val="0"/>
        </w:rPr>
      </w:r>
    </w:p>
    <w:p w:rsidR="00000000" w:rsidDel="00000000" w:rsidP="00000000" w:rsidRDefault="00000000" w:rsidRPr="00000000" w14:paraId="0000029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grade: An essential term in material control you may not know,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https://tandobeverage.com/food-grade/</w:t>
        </w:r>
      </w:hyperlink>
      <w:r w:rsidDel="00000000" w:rsidR="00000000" w:rsidRPr="00000000">
        <w:rPr>
          <w:rtl w:val="0"/>
        </w:rPr>
      </w:r>
    </w:p>
    <w:p w:rsidR="00000000" w:rsidDel="00000000" w:rsidP="00000000" w:rsidRDefault="00000000" w:rsidRPr="00000000" w14:paraId="0000029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Equipment Certification | NSF,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https://www.nsf.org/food-beverage/commercial-food-equipment/food-equipment-certification</w:t>
        </w:r>
      </w:hyperlink>
      <w:r w:rsidDel="00000000" w:rsidR="00000000" w:rsidRPr="00000000">
        <w:rPr>
          <w:rtl w:val="0"/>
        </w:rPr>
      </w:r>
    </w:p>
    <w:p w:rsidR="00000000" w:rsidDel="00000000" w:rsidP="00000000" w:rsidRDefault="00000000" w:rsidRPr="00000000" w14:paraId="0000029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Essentials For Food Processing Facility Design - FoodSafe Drains,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https://blog.foodsafedrains.com/8-essentials-for-food-processing-facility-design</w:t>
        </w:r>
      </w:hyperlink>
      <w:r w:rsidDel="00000000" w:rsidR="00000000" w:rsidRPr="00000000">
        <w:rPr>
          <w:rtl w:val="0"/>
        </w:rPr>
      </w:r>
    </w:p>
    <w:p w:rsidR="00000000" w:rsidDel="00000000" w:rsidP="00000000" w:rsidRDefault="00000000" w:rsidRPr="00000000" w14:paraId="0000029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Plastic Types In Hydroponics And Aquaponics | Aqua Gardening,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https://www.aquagardening.com.au/learn/hydroponics-guides/faqs/plastic-types-in-hydroponics-and-aquaponics/</w:t>
        </w:r>
      </w:hyperlink>
      <w:r w:rsidDel="00000000" w:rsidR="00000000" w:rsidRPr="00000000">
        <w:rPr>
          <w:rtl w:val="0"/>
        </w:rPr>
      </w:r>
    </w:p>
    <w:p w:rsidR="00000000" w:rsidDel="00000000" w:rsidP="00000000" w:rsidRDefault="00000000" w:rsidRPr="00000000" w14:paraId="0000029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Food Grade Plastic Hydroponic Systems Are Essential for Safe Indoor Gardening,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https://brightlanegardens.com/indoor-garden/hydroponics/food-grade-plastic-hydroponic-systems/</w:t>
        </w:r>
      </w:hyperlink>
      <w:r w:rsidDel="00000000" w:rsidR="00000000" w:rsidRPr="00000000">
        <w:rPr>
          <w:rtl w:val="0"/>
        </w:rPr>
      </w:r>
    </w:p>
    <w:p w:rsidR="00000000" w:rsidDel="00000000" w:rsidP="00000000" w:rsidRDefault="00000000" w:rsidRPr="00000000" w14:paraId="0000029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FSMA Standards for Construction &amp; Welding of Food-Grade ...,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https://astropak.com/fsma-standards-construction-sanitary-welding/</w:t>
        </w:r>
      </w:hyperlink>
      <w:r w:rsidDel="00000000" w:rsidR="00000000" w:rsidRPr="00000000">
        <w:rPr>
          <w:rtl w:val="0"/>
        </w:rPr>
      </w:r>
    </w:p>
    <w:p w:rsidR="00000000" w:rsidDel="00000000" w:rsidP="00000000" w:rsidRDefault="00000000" w:rsidRPr="00000000" w14:paraId="0000029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Grade Stainless Steel: Complete Guide to Selecting the Best ...,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https://www.mpofcinci.com/blog/food-grade-stainless-steel-for-food-processing-industry/</w:t>
        </w:r>
      </w:hyperlink>
      <w:r w:rsidDel="00000000" w:rsidR="00000000" w:rsidRPr="00000000">
        <w:rPr>
          <w:rtl w:val="0"/>
        </w:rPr>
      </w:r>
    </w:p>
    <w:p w:rsidR="00000000" w:rsidDel="00000000" w:rsidP="00000000" w:rsidRDefault="00000000" w:rsidRPr="00000000" w14:paraId="0000029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3-A Sanitary Standards - Better Engineering,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https://www.betterengineering.com/3a-sanitary-standards-2/</w:t>
        </w:r>
      </w:hyperlink>
      <w:r w:rsidDel="00000000" w:rsidR="00000000" w:rsidRPr="00000000">
        <w:rPr>
          <w:rtl w:val="0"/>
        </w:rPr>
      </w:r>
    </w:p>
    <w:p w:rsidR="00000000" w:rsidDel="00000000" w:rsidP="00000000" w:rsidRDefault="00000000" w:rsidRPr="00000000" w14:paraId="0000029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Best Liners for Aquaponics and Hydroponics,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https://www.btlliners.com/best-liners-for-aquaponics-hydroponics/</w:t>
        </w:r>
      </w:hyperlink>
      <w:r w:rsidDel="00000000" w:rsidR="00000000" w:rsidRPr="00000000">
        <w:rPr>
          <w:rtl w:val="0"/>
        </w:rPr>
      </w:r>
    </w:p>
    <w:p w:rsidR="00000000" w:rsidDel="00000000" w:rsidP="00000000" w:rsidRDefault="00000000" w:rsidRPr="00000000" w14:paraId="0000029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Grade Stainless Steel Selection Guide - AAA Metals Company ...,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https://www.aaa-metals.com/food-grade-stainless-steel-selection-guide/</w:t>
        </w:r>
      </w:hyperlink>
      <w:r w:rsidDel="00000000" w:rsidR="00000000" w:rsidRPr="00000000">
        <w:rPr>
          <w:rtl w:val="0"/>
        </w:rPr>
      </w:r>
    </w:p>
    <w:p w:rsidR="00000000" w:rsidDel="00000000" w:rsidP="00000000" w:rsidRDefault="00000000" w:rsidRPr="00000000" w14:paraId="000002A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&amp; Beverage Applications | CoorsTek Technical Ceramics, accessed May 6, 2025, </w:t>
      </w:r>
      <w:hyperlink r:id="rId55">
        <w:r w:rsidDel="00000000" w:rsidR="00000000" w:rsidRPr="00000000">
          <w:rPr>
            <w:rFonts w:ascii="Google Sans" w:cs="Google Sans" w:eastAsia="Google Sans" w:hAnsi="Google Sans"/>
            <w:color w:val="0000ee"/>
            <w:sz w:val="24"/>
            <w:szCs w:val="24"/>
            <w:u w:val="single"/>
            <w:rtl w:val="0"/>
          </w:rPr>
          <w:t xml:space="preserve">https://www.coorstek.com/en/industries/food-agriculture/food-beverage/</w:t>
        </w:r>
      </w:hyperlink>
      <w:r w:rsidDel="00000000" w:rsidR="00000000" w:rsidRPr="00000000">
        <w:rPr>
          <w:rtl w:val="0"/>
        </w:rPr>
      </w:r>
    </w:p>
    <w:p w:rsidR="00000000" w:rsidDel="00000000" w:rsidP="00000000" w:rsidRDefault="00000000" w:rsidRPr="00000000" w14:paraId="000002A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Grade (FDA &amp; USDA) Coatings - Food Safe Coatings | Endura ..., accessed May 6, 2025, </w:t>
      </w:r>
      <w:hyperlink r:id="rId56">
        <w:r w:rsidDel="00000000" w:rsidR="00000000" w:rsidRPr="00000000">
          <w:rPr>
            <w:rFonts w:ascii="Google Sans" w:cs="Google Sans" w:eastAsia="Google Sans" w:hAnsi="Google Sans"/>
            <w:color w:val="0000ee"/>
            <w:sz w:val="24"/>
            <w:szCs w:val="24"/>
            <w:u w:val="single"/>
            <w:rtl w:val="0"/>
          </w:rPr>
          <w:t xml:space="preserve">https://www.enduracoatings.com/food-processing.html</w:t>
        </w:r>
      </w:hyperlink>
      <w:r w:rsidDel="00000000" w:rsidR="00000000" w:rsidRPr="00000000">
        <w:rPr>
          <w:rtl w:val="0"/>
        </w:rPr>
      </w:r>
    </w:p>
    <w:p w:rsidR="00000000" w:rsidDel="00000000" w:rsidP="00000000" w:rsidRDefault="00000000" w:rsidRPr="00000000" w14:paraId="000002A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Grade Wall &amp; Ceiling Panels for Food Industry - Trusscore, accessed May 6, 2025, </w:t>
      </w:r>
      <w:hyperlink r:id="rId57">
        <w:r w:rsidDel="00000000" w:rsidR="00000000" w:rsidRPr="00000000">
          <w:rPr>
            <w:rFonts w:ascii="Google Sans" w:cs="Google Sans" w:eastAsia="Google Sans" w:hAnsi="Google Sans"/>
            <w:color w:val="0000ee"/>
            <w:sz w:val="24"/>
            <w:szCs w:val="24"/>
            <w:u w:val="single"/>
            <w:rtl w:val="0"/>
          </w:rPr>
          <w:t xml:space="preserve">https://trusscore.com/applications/food-processing-facilities.html</w:t>
        </w:r>
      </w:hyperlink>
      <w:r w:rsidDel="00000000" w:rsidR="00000000" w:rsidRPr="00000000">
        <w:rPr>
          <w:rtl w:val="0"/>
        </w:rPr>
      </w:r>
    </w:p>
    <w:p w:rsidR="00000000" w:rsidDel="00000000" w:rsidP="00000000" w:rsidRDefault="00000000" w:rsidRPr="00000000" w14:paraId="000002A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Spotless Food Processing Floors: Safety &amp; Compliance Made Easy, accessed May 6, 2025, </w:t>
      </w:r>
      <w:hyperlink r:id="rId58">
        <w:r w:rsidDel="00000000" w:rsidR="00000000" w:rsidRPr="00000000">
          <w:rPr>
            <w:rFonts w:ascii="Google Sans" w:cs="Google Sans" w:eastAsia="Google Sans" w:hAnsi="Google Sans"/>
            <w:color w:val="0000ee"/>
            <w:sz w:val="24"/>
            <w:szCs w:val="24"/>
            <w:u w:val="single"/>
            <w:rtl w:val="0"/>
          </w:rPr>
          <w:t xml:space="preserve">https://blog.bradyplus.com/spotless-food-processing-floors-safety-compliance-made-easy</w:t>
        </w:r>
      </w:hyperlink>
      <w:r w:rsidDel="00000000" w:rsidR="00000000" w:rsidRPr="00000000">
        <w:rPr>
          <w:rtl w:val="0"/>
        </w:rPr>
      </w:r>
    </w:p>
    <w:p w:rsidR="00000000" w:rsidDel="00000000" w:rsidP="00000000" w:rsidRDefault="00000000" w:rsidRPr="00000000" w14:paraId="000002A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Guide To Food Processing Plant Flooring, accessed May 6, 2025, </w:t>
      </w:r>
      <w:hyperlink r:id="rId59">
        <w:r w:rsidDel="00000000" w:rsidR="00000000" w:rsidRPr="00000000">
          <w:rPr>
            <w:rFonts w:ascii="Google Sans" w:cs="Google Sans" w:eastAsia="Google Sans" w:hAnsi="Google Sans"/>
            <w:color w:val="0000ee"/>
            <w:sz w:val="24"/>
            <w:szCs w:val="24"/>
            <w:u w:val="single"/>
            <w:rtl w:val="0"/>
          </w:rPr>
          <w:t xml:space="preserve">https://blog.foodsafedrains.com/the-essential-guide-to-food-processing-plant-flooring</w:t>
        </w:r>
      </w:hyperlink>
      <w:r w:rsidDel="00000000" w:rsidR="00000000" w:rsidRPr="00000000">
        <w:rPr>
          <w:rtl w:val="0"/>
        </w:rPr>
      </w:r>
    </w:p>
    <w:p w:rsidR="00000000" w:rsidDel="00000000" w:rsidP="00000000" w:rsidRDefault="00000000" w:rsidRPr="00000000" w14:paraId="000002A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Produce Safety in Hydroponic and Aquaponic Operations | The University of Vermont, accessed May 6, 2025, </w:t>
      </w:r>
      <w:hyperlink r:id="rId60">
        <w:r w:rsidDel="00000000" w:rsidR="00000000" w:rsidRPr="00000000">
          <w:rPr>
            <w:rFonts w:ascii="Google Sans" w:cs="Google Sans" w:eastAsia="Google Sans" w:hAnsi="Google Sans"/>
            <w:color w:val="0000ee"/>
            <w:sz w:val="24"/>
            <w:szCs w:val="24"/>
            <w:u w:val="single"/>
            <w:rtl w:val="0"/>
          </w:rPr>
          <w:t xml:space="preserve">https://www.uvm.edu/extension/necafs/produce-safety-hydroponic-and-aquaponic-operations</w:t>
        </w:r>
      </w:hyperlink>
      <w:r w:rsidDel="00000000" w:rsidR="00000000" w:rsidRPr="00000000">
        <w:rPr>
          <w:rtl w:val="0"/>
        </w:rPr>
      </w:r>
    </w:p>
    <w:p w:rsidR="00000000" w:rsidDel="00000000" w:rsidP="00000000" w:rsidRDefault="00000000" w:rsidRPr="00000000" w14:paraId="000002A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Cleanroom Wall Panels by Design | AWS Sempra, accessed May 6, 2025, </w:t>
      </w:r>
      <w:hyperlink r:id="rId61">
        <w:r w:rsidDel="00000000" w:rsidR="00000000" w:rsidRPr="00000000">
          <w:rPr>
            <w:rFonts w:ascii="Google Sans" w:cs="Google Sans" w:eastAsia="Google Sans" w:hAnsi="Google Sans"/>
            <w:color w:val="0000ee"/>
            <w:sz w:val="24"/>
            <w:szCs w:val="24"/>
            <w:u w:val="single"/>
            <w:rtl w:val="0"/>
          </w:rPr>
          <w:t xml:space="preserve">https://awsbp.com/sempra-cleanroom-wall-panels/</w:t>
        </w:r>
      </w:hyperlink>
      <w:r w:rsidDel="00000000" w:rsidR="00000000" w:rsidRPr="00000000">
        <w:rPr>
          <w:rtl w:val="0"/>
        </w:rPr>
      </w:r>
    </w:p>
    <w:p w:rsidR="00000000" w:rsidDel="00000000" w:rsidP="00000000" w:rsidRDefault="00000000" w:rsidRPr="00000000" w14:paraId="000002A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Manufacturing in the Food Industry | Duralabel, accessed May 6, 2025, </w:t>
      </w:r>
      <w:hyperlink r:id="rId62">
        <w:r w:rsidDel="00000000" w:rsidR="00000000" w:rsidRPr="00000000">
          <w:rPr>
            <w:rFonts w:ascii="Google Sans" w:cs="Google Sans" w:eastAsia="Google Sans" w:hAnsi="Google Sans"/>
            <w:color w:val="0000ee"/>
            <w:sz w:val="24"/>
            <w:szCs w:val="24"/>
            <w:u w:val="single"/>
            <w:rtl w:val="0"/>
          </w:rPr>
          <w:t xml:space="preserve">https://resources.duralabel.com/articles/lean-manufacturing-in-the-food-industry</w:t>
        </w:r>
      </w:hyperlink>
      <w:r w:rsidDel="00000000" w:rsidR="00000000" w:rsidRPr="00000000">
        <w:rPr>
          <w:rtl w:val="0"/>
        </w:rPr>
      </w:r>
    </w:p>
    <w:p w:rsidR="00000000" w:rsidDel="00000000" w:rsidP="00000000" w:rsidRDefault="00000000" w:rsidRPr="00000000" w14:paraId="000002A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Food Production: Processes, Preservation, and Lean Manufacturing Solutions, accessed May 6, 2025, </w:t>
      </w:r>
      <w:hyperlink r:id="rId63">
        <w:r w:rsidDel="00000000" w:rsidR="00000000" w:rsidRPr="00000000">
          <w:rPr>
            <w:rFonts w:ascii="Google Sans" w:cs="Google Sans" w:eastAsia="Google Sans" w:hAnsi="Google Sans"/>
            <w:color w:val="0000ee"/>
            <w:sz w:val="24"/>
            <w:szCs w:val="24"/>
            <w:u w:val="single"/>
            <w:rtl w:val="0"/>
          </w:rPr>
          <w:t xml:space="preserve">https://www.brahmin-solutions.com/blog/food-production</w:t>
        </w:r>
      </w:hyperlink>
      <w:r w:rsidDel="00000000" w:rsidR="00000000" w:rsidRPr="00000000">
        <w:rPr>
          <w:rtl w:val="0"/>
        </w:rPr>
      </w:r>
    </w:p>
    <w:p w:rsidR="00000000" w:rsidDel="00000000" w:rsidP="00000000" w:rsidRDefault="00000000" w:rsidRPr="00000000" w14:paraId="000002A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Ways Food &amp; Beverage Producers Can Benefit from Lean ..., accessed May 6, 2025, </w:t>
      </w:r>
      <w:hyperlink r:id="rId64">
        <w:r w:rsidDel="00000000" w:rsidR="00000000" w:rsidRPr="00000000">
          <w:rPr>
            <w:rFonts w:ascii="Google Sans" w:cs="Google Sans" w:eastAsia="Google Sans" w:hAnsi="Google Sans"/>
            <w:color w:val="0000ee"/>
            <w:sz w:val="24"/>
            <w:szCs w:val="24"/>
            <w:u w:val="single"/>
            <w:rtl w:val="0"/>
          </w:rPr>
          <w:t xml:space="preserve">https://www.theplanetgroup.com/blog/10-ways-food-beverage-producers-can-benefit-from-the-principles-of-lean-manufacturing</w:t>
        </w:r>
      </w:hyperlink>
      <w:r w:rsidDel="00000000" w:rsidR="00000000" w:rsidRPr="00000000">
        <w:rPr>
          <w:rtl w:val="0"/>
        </w:rPr>
      </w:r>
    </w:p>
    <w:p w:rsidR="00000000" w:rsidDel="00000000" w:rsidP="00000000" w:rsidRDefault="00000000" w:rsidRPr="00000000" w14:paraId="000002A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 change materials for thermal energy storage: what you need ..., accessed May 6, 2025, </w:t>
      </w:r>
      <w:hyperlink r:id="rId65">
        <w:r w:rsidDel="00000000" w:rsidR="00000000" w:rsidRPr="00000000">
          <w:rPr>
            <w:rFonts w:ascii="Google Sans" w:cs="Google Sans" w:eastAsia="Google Sans" w:hAnsi="Google Sans"/>
            <w:color w:val="0000ee"/>
            <w:sz w:val="24"/>
            <w:szCs w:val="24"/>
            <w:u w:val="single"/>
            <w:rtl w:val="0"/>
          </w:rPr>
          <w:t xml:space="preserve">https://www.araner.com/blog/phase-change-materials-for-thermal-energy-storage-what-you-need-to-know</w:t>
        </w:r>
      </w:hyperlink>
      <w:r w:rsidDel="00000000" w:rsidR="00000000" w:rsidRPr="00000000">
        <w:rPr>
          <w:rtl w:val="0"/>
        </w:rPr>
      </w:r>
    </w:p>
    <w:p w:rsidR="00000000" w:rsidDel="00000000" w:rsidP="00000000" w:rsidRDefault="00000000" w:rsidRPr="00000000" w14:paraId="000002A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 Change Material (PCM) - Thermtest, accessed May 6, 2025, </w:t>
      </w:r>
      <w:hyperlink r:id="rId66">
        <w:r w:rsidDel="00000000" w:rsidR="00000000" w:rsidRPr="00000000">
          <w:rPr>
            <w:rFonts w:ascii="Google Sans" w:cs="Google Sans" w:eastAsia="Google Sans" w:hAnsi="Google Sans"/>
            <w:color w:val="0000ee"/>
            <w:sz w:val="24"/>
            <w:szCs w:val="24"/>
            <w:u w:val="single"/>
            <w:rtl w:val="0"/>
          </w:rPr>
          <w:t xml:space="preserve">https://thermtest.com/phase-change-material-pcm</w:t>
        </w:r>
      </w:hyperlink>
      <w:r w:rsidDel="00000000" w:rsidR="00000000" w:rsidRPr="00000000">
        <w:rPr>
          <w:rtl w:val="0"/>
        </w:rPr>
      </w:r>
    </w:p>
    <w:p w:rsidR="00000000" w:rsidDel="00000000" w:rsidP="00000000" w:rsidRDefault="00000000" w:rsidRPr="00000000" w14:paraId="000002A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 CHANGE MATERIALS (PCMs) APPLICATION IN BUILDING ENVELOP (A REVIEW) - SciSpace, accessed May 6, 2025, </w:t>
      </w:r>
      <w:hyperlink r:id="rId67">
        <w:r w:rsidDel="00000000" w:rsidR="00000000" w:rsidRPr="00000000">
          <w:rPr>
            <w:rFonts w:ascii="Google Sans" w:cs="Google Sans" w:eastAsia="Google Sans" w:hAnsi="Google Sans"/>
            <w:color w:val="0000ee"/>
            <w:sz w:val="24"/>
            <w:szCs w:val="24"/>
            <w:u w:val="single"/>
            <w:rtl w:val="0"/>
          </w:rPr>
          <w:t xml:space="preserve">https://scispace.com/pdf/phase-change-materials-pcms-application-in-building-envelop-4bjmpphcpo.pdf</w:t>
        </w:r>
      </w:hyperlink>
      <w:r w:rsidDel="00000000" w:rsidR="00000000" w:rsidRPr="00000000">
        <w:rPr>
          <w:rtl w:val="0"/>
        </w:rPr>
      </w:r>
    </w:p>
    <w:p w:rsidR="00000000" w:rsidDel="00000000" w:rsidP="00000000" w:rsidRDefault="00000000" w:rsidRPr="00000000" w14:paraId="000002A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Phase Change Materials? (Will they be the next big thing in Norway?), accessed May 6, 2025, </w:t>
      </w:r>
      <w:hyperlink r:id="rId68">
        <w:r w:rsidDel="00000000" w:rsidR="00000000" w:rsidRPr="00000000">
          <w:rPr>
            <w:rFonts w:ascii="Google Sans" w:cs="Google Sans" w:eastAsia="Google Sans" w:hAnsi="Google Sans"/>
            <w:color w:val="0000ee"/>
            <w:sz w:val="24"/>
            <w:szCs w:val="24"/>
            <w:u w:val="single"/>
            <w:rtl w:val="0"/>
          </w:rPr>
          <w:t xml:space="preserve">https://blog.sintef.com/energy/phase-change-materials-pcm/</w:t>
        </w:r>
      </w:hyperlink>
      <w:r w:rsidDel="00000000" w:rsidR="00000000" w:rsidRPr="00000000">
        <w:rPr>
          <w:rtl w:val="0"/>
        </w:rPr>
      </w:r>
    </w:p>
    <w:p w:rsidR="00000000" w:rsidDel="00000000" w:rsidP="00000000" w:rsidRDefault="00000000" w:rsidRPr="00000000" w14:paraId="000002A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glass - Wikipedia, accessed May 6, 2025, </w:t>
      </w:r>
      <w:hyperlink r:id="rId69">
        <w:r w:rsidDel="00000000" w:rsidR="00000000" w:rsidRPr="00000000">
          <w:rPr>
            <w:rFonts w:ascii="Google Sans" w:cs="Google Sans" w:eastAsia="Google Sans" w:hAnsi="Google Sans"/>
            <w:color w:val="0000ee"/>
            <w:sz w:val="24"/>
            <w:szCs w:val="24"/>
            <w:u w:val="single"/>
            <w:rtl w:val="0"/>
          </w:rPr>
          <w:t xml:space="preserve">https://en.wikipedia.org/wiki/Smart_glass</w:t>
        </w:r>
      </w:hyperlink>
      <w:r w:rsidDel="00000000" w:rsidR="00000000" w:rsidRPr="00000000">
        <w:rPr>
          <w:rtl w:val="0"/>
        </w:rPr>
      </w:r>
    </w:p>
    <w:p w:rsidR="00000000" w:rsidDel="00000000" w:rsidP="00000000" w:rsidRDefault="00000000" w:rsidRPr="00000000" w14:paraId="000002A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MEMS smart glass for personalized lighting and energy management in buildings - Science Exploration Press, accessed May 6, 2025, </w:t>
      </w:r>
      <w:hyperlink r:id="rId70">
        <w:r w:rsidDel="00000000" w:rsidR="00000000" w:rsidRPr="00000000">
          <w:rPr>
            <w:rFonts w:ascii="Google Sans" w:cs="Google Sans" w:eastAsia="Google Sans" w:hAnsi="Google Sans"/>
            <w:color w:val="0000ee"/>
            <w:sz w:val="24"/>
            <w:szCs w:val="24"/>
            <w:u w:val="single"/>
            <w:rtl w:val="0"/>
          </w:rPr>
          <w:t xml:space="preserve">https://sciexplor.com/articles/2811-0730-0201-14</w:t>
        </w:r>
      </w:hyperlink>
      <w:r w:rsidDel="00000000" w:rsidR="00000000" w:rsidRPr="00000000">
        <w:rPr>
          <w:rtl w:val="0"/>
        </w:rPr>
      </w:r>
    </w:p>
    <w:p w:rsidR="00000000" w:rsidDel="00000000" w:rsidP="00000000" w:rsidRDefault="00000000" w:rsidRPr="00000000" w14:paraId="000002B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Steps to Design A Sustainable Greenhouse | AgriTechTomorrow, accessed May 6, 2025, </w:t>
      </w:r>
      <w:hyperlink r:id="rId71">
        <w:r w:rsidDel="00000000" w:rsidR="00000000" w:rsidRPr="00000000">
          <w:rPr>
            <w:rFonts w:ascii="Google Sans" w:cs="Google Sans" w:eastAsia="Google Sans" w:hAnsi="Google Sans"/>
            <w:color w:val="0000ee"/>
            <w:sz w:val="24"/>
            <w:szCs w:val="24"/>
            <w:u w:val="single"/>
            <w:rtl w:val="0"/>
          </w:rPr>
          <w:t xml:space="preserve">https://www.agritechtomorrow.com/article/2024/11/6-steps-to-design-a-sustainable-greenhouse/16083</w:t>
        </w:r>
      </w:hyperlink>
      <w:r w:rsidDel="00000000" w:rsidR="00000000" w:rsidRPr="00000000">
        <w:rPr>
          <w:rtl w:val="0"/>
        </w:rPr>
      </w:r>
    </w:p>
    <w:p w:rsidR="00000000" w:rsidDel="00000000" w:rsidP="00000000" w:rsidRDefault="00000000" w:rsidRPr="00000000" w14:paraId="000002B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Advanced Composite Fiber Materials in Architecture and Construction Industry A Futuristic Approach - Krishi Sanskriti, accessed May 6, 2025, </w:t>
      </w:r>
      <w:hyperlink r:id="rId72">
        <w:r w:rsidDel="00000000" w:rsidR="00000000" w:rsidRPr="00000000">
          <w:rPr>
            <w:rFonts w:ascii="Google Sans" w:cs="Google Sans" w:eastAsia="Google Sans" w:hAnsi="Google Sans"/>
            <w:color w:val="0000ee"/>
            <w:sz w:val="24"/>
            <w:szCs w:val="24"/>
            <w:u w:val="single"/>
            <w:rtl w:val="0"/>
          </w:rPr>
          <w:t xml:space="preserve">https://krishisanskriti.org/vol_image/04Nov201806115609%20%20%20%20%20%20%20%20Radhika%20Pathak%202%20%20%20%20%20%20533-537.pdf</w:t>
        </w:r>
      </w:hyperlink>
      <w:r w:rsidDel="00000000" w:rsidR="00000000" w:rsidRPr="00000000">
        <w:rPr>
          <w:rtl w:val="0"/>
        </w:rPr>
      </w:r>
    </w:p>
    <w:p w:rsidR="00000000" w:rsidDel="00000000" w:rsidP="00000000" w:rsidRDefault="00000000" w:rsidRPr="00000000" w14:paraId="000002B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Composites Injection Molding | Reliant Worldwide Plastics, accessed May 6, 2025, </w:t>
      </w:r>
      <w:hyperlink r:id="rId73">
        <w:r w:rsidDel="00000000" w:rsidR="00000000" w:rsidRPr="00000000">
          <w:rPr>
            <w:rFonts w:ascii="Google Sans" w:cs="Google Sans" w:eastAsia="Google Sans" w:hAnsi="Google Sans"/>
            <w:color w:val="0000ee"/>
            <w:sz w:val="24"/>
            <w:szCs w:val="24"/>
            <w:u w:val="single"/>
            <w:rtl w:val="0"/>
          </w:rPr>
          <w:t xml:space="preserve">https://reliantplastics.com/advanced-composites/</w:t>
        </w:r>
      </w:hyperlink>
      <w:r w:rsidDel="00000000" w:rsidR="00000000" w:rsidRPr="00000000">
        <w:rPr>
          <w:rtl w:val="0"/>
        </w:rPr>
      </w:r>
    </w:p>
    <w:p w:rsidR="00000000" w:rsidDel="00000000" w:rsidP="00000000" w:rsidRDefault="00000000" w:rsidRPr="00000000" w14:paraId="000002B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Bio-Based Materials in LED Manufacturing for Vertical Farms → Scenario, accessed May 6, 2025, </w:t>
      </w:r>
      <w:hyperlink r:id="rId74">
        <w:r w:rsidDel="00000000" w:rsidR="00000000" w:rsidRPr="00000000">
          <w:rPr>
            <w:rFonts w:ascii="Google Sans" w:cs="Google Sans" w:eastAsia="Google Sans" w:hAnsi="Google Sans"/>
            <w:color w:val="0000ee"/>
            <w:sz w:val="24"/>
            <w:szCs w:val="24"/>
            <w:u w:val="single"/>
            <w:rtl w:val="0"/>
          </w:rPr>
          <w:t xml:space="preserve">https://prism.sustainability-directory.com/scenario/bio-based-materials-in-led-manufacturing-for-vertical-farms/</w:t>
        </w:r>
      </w:hyperlink>
      <w:r w:rsidDel="00000000" w:rsidR="00000000" w:rsidRPr="00000000">
        <w:rPr>
          <w:rtl w:val="0"/>
        </w:rPr>
      </w:r>
    </w:p>
    <w:p w:rsidR="00000000" w:rsidDel="00000000" w:rsidP="00000000" w:rsidRDefault="00000000" w:rsidRPr="00000000" w14:paraId="000002B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Emergence and Impact of Ethylene Scavengers Techniques in Delaying the Ripening of Fruits and Vegetables - PMC, accessed May 6, 2025, </w:t>
      </w:r>
      <w:hyperlink r:id="rId75">
        <w:r w:rsidDel="00000000" w:rsidR="00000000" w:rsidRPr="00000000">
          <w:rPr>
            <w:rFonts w:ascii="Google Sans" w:cs="Google Sans" w:eastAsia="Google Sans" w:hAnsi="Google Sans"/>
            <w:color w:val="0000ee"/>
            <w:sz w:val="24"/>
            <w:szCs w:val="24"/>
            <w:u w:val="single"/>
            <w:rtl w:val="0"/>
          </w:rPr>
          <w:t xml:space="preserve">https://pmc.ncbi.nlm.nih.gov/articles/PMC8877706/</w:t>
        </w:r>
      </w:hyperlink>
      <w:r w:rsidDel="00000000" w:rsidR="00000000" w:rsidRPr="00000000">
        <w:rPr>
          <w:rtl w:val="0"/>
        </w:rPr>
      </w:r>
    </w:p>
    <w:p w:rsidR="00000000" w:rsidDel="00000000" w:rsidP="00000000" w:rsidRDefault="00000000" w:rsidRPr="00000000" w14:paraId="000002B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Ethylene management strategies for fresh produce preservation: A comprehensive review - International Journal of Advanced Biochemistry Research, accessed May 6, 2025, </w:t>
      </w:r>
      <w:hyperlink r:id="rId76">
        <w:r w:rsidDel="00000000" w:rsidR="00000000" w:rsidRPr="00000000">
          <w:rPr>
            <w:rFonts w:ascii="Google Sans" w:cs="Google Sans" w:eastAsia="Google Sans" w:hAnsi="Google Sans"/>
            <w:color w:val="0000ee"/>
            <w:sz w:val="24"/>
            <w:szCs w:val="24"/>
            <w:u w:val="single"/>
            <w:rtl w:val="0"/>
          </w:rPr>
          <w:t xml:space="preserve">https://www.biochemjournal.com/archives/2024/vol8issue12S/PartN/S-8-12-12-709.pdf</w:t>
        </w:r>
      </w:hyperlink>
      <w:r w:rsidDel="00000000" w:rsidR="00000000" w:rsidRPr="00000000">
        <w:rPr>
          <w:rtl w:val="0"/>
        </w:rPr>
      </w:r>
    </w:p>
    <w:p w:rsidR="00000000" w:rsidDel="00000000" w:rsidP="00000000" w:rsidRDefault="00000000" w:rsidRPr="00000000" w14:paraId="000002B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Lean Construction: The Major Pitfalls, accessed May 6, 2025, </w:t>
      </w:r>
      <w:hyperlink r:id="rId77">
        <w:r w:rsidDel="00000000" w:rsidR="00000000" w:rsidRPr="00000000">
          <w:rPr>
            <w:rFonts w:ascii="Google Sans" w:cs="Google Sans" w:eastAsia="Google Sans" w:hAnsi="Google Sans"/>
            <w:color w:val="0000ee"/>
            <w:sz w:val="24"/>
            <w:szCs w:val="24"/>
            <w:u w:val="single"/>
            <w:rtl w:val="0"/>
          </w:rPr>
          <w:t xml:space="preserve">https://leanconstructionblog.com/Implementing-Lean-Construction-The-Major-Pitfalls.html</w:t>
        </w:r>
      </w:hyperlink>
      <w:r w:rsidDel="00000000" w:rsidR="00000000" w:rsidRPr="00000000">
        <w:rPr>
          <w:rtl w:val="0"/>
        </w:rPr>
      </w:r>
    </w:p>
    <w:p w:rsidR="00000000" w:rsidDel="00000000" w:rsidP="00000000" w:rsidRDefault="00000000" w:rsidRPr="00000000" w14:paraId="000002B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The mitigation effect of Industry 4.0 technologies on Lean ..., accessed May 6, 2025, </w:t>
      </w:r>
      <w:hyperlink r:id="rId78">
        <w:r w:rsidDel="00000000" w:rsidR="00000000" w:rsidRPr="00000000">
          <w:rPr>
            <w:rFonts w:ascii="Google Sans" w:cs="Google Sans" w:eastAsia="Google Sans" w:hAnsi="Google Sans"/>
            <w:color w:val="0000ee"/>
            <w:sz w:val="24"/>
            <w:szCs w:val="24"/>
            <w:u w:val="single"/>
            <w:rtl w:val="0"/>
          </w:rPr>
          <w:t xml:space="preserve">https://www.tandfonline.com/doi/full/10.1080/09537287.2025.2468449</w:t>
        </w:r>
      </w:hyperlink>
      <w:r w:rsidDel="00000000" w:rsidR="00000000" w:rsidRPr="00000000">
        <w:rPr>
          <w:rtl w:val="0"/>
        </w:rPr>
      </w:r>
    </w:p>
    <w:p w:rsidR="00000000" w:rsidDel="00000000" w:rsidP="00000000" w:rsidRDefault="00000000" w:rsidRPr="00000000" w14:paraId="000002B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of Lean Manufacturing To Simplify and Scale | Rever, accessed May 6, 2025, </w:t>
      </w:r>
      <w:hyperlink r:id="rId79">
        <w:r w:rsidDel="00000000" w:rsidR="00000000" w:rsidRPr="00000000">
          <w:rPr>
            <w:rFonts w:ascii="Google Sans" w:cs="Google Sans" w:eastAsia="Google Sans" w:hAnsi="Google Sans"/>
            <w:color w:val="0000ee"/>
            <w:sz w:val="24"/>
            <w:szCs w:val="24"/>
            <w:u w:val="single"/>
            <w:rtl w:val="0"/>
          </w:rPr>
          <w:t xml:space="preserve">https://reverscore.com/principles-of-lean-manufacturing/</w:t>
        </w:r>
      </w:hyperlink>
      <w:r w:rsidDel="00000000" w:rsidR="00000000" w:rsidRPr="00000000">
        <w:rPr>
          <w:rtl w:val="0"/>
        </w:rPr>
      </w:r>
    </w:p>
    <w:p w:rsidR="00000000" w:rsidDel="00000000" w:rsidP="00000000" w:rsidRDefault="00000000" w:rsidRPr="00000000" w14:paraId="000002B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Lean Manufacturing and the 5 Principles Used? - TWI, accessed May 6, 2025, </w:t>
      </w:r>
      <w:hyperlink r:id="rId80">
        <w:r w:rsidDel="00000000" w:rsidR="00000000" w:rsidRPr="00000000">
          <w:rPr>
            <w:rFonts w:ascii="Google Sans" w:cs="Google Sans" w:eastAsia="Google Sans" w:hAnsi="Google Sans"/>
            <w:color w:val="0000ee"/>
            <w:sz w:val="24"/>
            <w:szCs w:val="24"/>
            <w:u w:val="single"/>
            <w:rtl w:val="0"/>
          </w:rPr>
          <w:t xml:space="preserve">https://www.twi-global.com/technical-knowledge/faqs/faq-what-is-lean-manufacturing</w:t>
        </w:r>
      </w:hyperlink>
      <w:r w:rsidDel="00000000" w:rsidR="00000000" w:rsidRPr="00000000">
        <w:rPr>
          <w:rtl w:val="0"/>
        </w:rPr>
      </w:r>
    </w:p>
    <w:p w:rsidR="00000000" w:rsidDel="00000000" w:rsidP="00000000" w:rsidRDefault="00000000" w:rsidRPr="00000000" w14:paraId="000002B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Farming: Applying Lean Manufacturing Principles - Kanban Zone, accessed May 6, 2025, </w:t>
      </w:r>
      <w:hyperlink r:id="rId81">
        <w:r w:rsidDel="00000000" w:rsidR="00000000" w:rsidRPr="00000000">
          <w:rPr>
            <w:rFonts w:ascii="Google Sans" w:cs="Google Sans" w:eastAsia="Google Sans" w:hAnsi="Google Sans"/>
            <w:color w:val="0000ee"/>
            <w:sz w:val="24"/>
            <w:szCs w:val="24"/>
            <w:u w:val="single"/>
            <w:rtl w:val="0"/>
          </w:rPr>
          <w:t xml:space="preserve">https://kanbanzone.com/2019/lean-farming-apply-lean-principles/</w:t>
        </w:r>
      </w:hyperlink>
      <w:r w:rsidDel="00000000" w:rsidR="00000000" w:rsidRPr="00000000">
        <w:rPr>
          <w:rtl w:val="0"/>
        </w:rPr>
      </w:r>
    </w:p>
    <w:p w:rsidR="00000000" w:rsidDel="00000000" w:rsidP="00000000" w:rsidRDefault="00000000" w:rsidRPr="00000000" w14:paraId="000002B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Packaging Innovations Transforming Food and Beverage Sustainability - Specright, accessed May 6, 2025, </w:t>
      </w:r>
      <w:hyperlink r:id="rId82">
        <w:r w:rsidDel="00000000" w:rsidR="00000000" w:rsidRPr="00000000">
          <w:rPr>
            <w:rFonts w:ascii="Google Sans" w:cs="Google Sans" w:eastAsia="Google Sans" w:hAnsi="Google Sans"/>
            <w:color w:val="0000ee"/>
            <w:sz w:val="24"/>
            <w:szCs w:val="24"/>
            <w:u w:val="single"/>
            <w:rtl w:val="0"/>
          </w:rPr>
          <w:t xml:space="preserve">https://www.specright.com/blog/packaging-innovations-transforming-food-and-beverage-sustainability</w:t>
        </w:r>
      </w:hyperlink>
      <w:r w:rsidDel="00000000" w:rsidR="00000000" w:rsidRPr="00000000">
        <w:rPr>
          <w:rtl w:val="0"/>
        </w:rPr>
      </w:r>
    </w:p>
    <w:p w:rsidR="00000000" w:rsidDel="00000000" w:rsidP="00000000" w:rsidRDefault="00000000" w:rsidRPr="00000000" w14:paraId="000002B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Cutting-Edge Innovations Shaping Food Packaging in 2025, accessed May 6, 2025, </w:t>
      </w:r>
      <w:hyperlink r:id="rId83">
        <w:r w:rsidDel="00000000" w:rsidR="00000000" w:rsidRPr="00000000">
          <w:rPr>
            <w:rFonts w:ascii="Google Sans" w:cs="Google Sans" w:eastAsia="Google Sans" w:hAnsi="Google Sans"/>
            <w:color w:val="0000ee"/>
            <w:sz w:val="24"/>
            <w:szCs w:val="24"/>
            <w:u w:val="single"/>
            <w:rtl w:val="0"/>
          </w:rPr>
          <w:t xml:space="preserve">https://callipm.com/blog/cutting-edge-innovations-shaping-food-packaging-in-2025/</w:t>
        </w:r>
      </w:hyperlink>
      <w:r w:rsidDel="00000000" w:rsidR="00000000" w:rsidRPr="00000000">
        <w:rPr>
          <w:rtl w:val="0"/>
        </w:rPr>
      </w:r>
    </w:p>
    <w:p w:rsidR="00000000" w:rsidDel="00000000" w:rsidP="00000000" w:rsidRDefault="00000000" w:rsidRPr="00000000" w14:paraId="000002B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Brasil - Lean manufacturing in agriculture: benefits ... - SciELO, accessed May 6, 2025, </w:t>
      </w:r>
      <w:hyperlink r:id="rId84">
        <w:r w:rsidDel="00000000" w:rsidR="00000000" w:rsidRPr="00000000">
          <w:rPr>
            <w:rFonts w:ascii="Google Sans" w:cs="Google Sans" w:eastAsia="Google Sans" w:hAnsi="Google Sans"/>
            <w:color w:val="0000ee"/>
            <w:sz w:val="24"/>
            <w:szCs w:val="24"/>
            <w:u w:val="single"/>
            <w:rtl w:val="0"/>
          </w:rPr>
          <w:t xml:space="preserve">https://www.scielo.br/j/gp/a/pDcRXVJxjmGYMwgwTH6XRNp/</w:t>
        </w:r>
      </w:hyperlink>
      <w:r w:rsidDel="00000000" w:rsidR="00000000" w:rsidRPr="00000000">
        <w:rPr>
          <w:rtl w:val="0"/>
        </w:rPr>
      </w:r>
    </w:p>
    <w:p w:rsidR="00000000" w:rsidDel="00000000" w:rsidP="00000000" w:rsidRDefault="00000000" w:rsidRPr="00000000" w14:paraId="000002B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Manufacturing: Key Strategies for Optimizing Material Flow - Esypro, accessed May 6, 2025, </w:t>
      </w:r>
      <w:hyperlink r:id="rId85">
        <w:r w:rsidDel="00000000" w:rsidR="00000000" w:rsidRPr="00000000">
          <w:rPr>
            <w:rFonts w:ascii="Google Sans" w:cs="Google Sans" w:eastAsia="Google Sans" w:hAnsi="Google Sans"/>
            <w:color w:val="0000ee"/>
            <w:sz w:val="24"/>
            <w:szCs w:val="24"/>
            <w:u w:val="single"/>
            <w:rtl w:val="0"/>
          </w:rPr>
          <w:t xml:space="preserve">https://esypro.com/en/lean-manufacturing-key-strategies-optimizing-material-flow/</w:t>
        </w:r>
      </w:hyperlink>
      <w:r w:rsidDel="00000000" w:rsidR="00000000" w:rsidRPr="00000000">
        <w:rPr>
          <w:rtl w:val="0"/>
        </w:rPr>
      </w:r>
    </w:p>
    <w:p w:rsidR="00000000" w:rsidDel="00000000" w:rsidP="00000000" w:rsidRDefault="00000000" w:rsidRPr="00000000" w14:paraId="000002B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manufacturing for indoor agriculture, accessed May 6, 2025, </w:t>
      </w:r>
      <w:hyperlink r:id="rId86">
        <w:r w:rsidDel="00000000" w:rsidR="00000000" w:rsidRPr="00000000">
          <w:rPr>
            <w:rFonts w:ascii="Google Sans" w:cs="Google Sans" w:eastAsia="Google Sans" w:hAnsi="Google Sans"/>
            <w:color w:val="0000ee"/>
            <w:sz w:val="24"/>
            <w:szCs w:val="24"/>
            <w:u w:val="single"/>
            <w:rtl w:val="0"/>
          </w:rPr>
          <w:t xml:space="preserve">http://www.profitcoachinginternational.com/userfiles/file/Aquaponics%20vs%20Hydroponics.pdf</w:t>
        </w:r>
      </w:hyperlink>
      <w:r w:rsidDel="00000000" w:rsidR="00000000" w:rsidRPr="00000000">
        <w:rPr>
          <w:rtl w:val="0"/>
        </w:rPr>
      </w:r>
    </w:p>
    <w:p w:rsidR="00000000" w:rsidDel="00000000" w:rsidP="00000000" w:rsidRDefault="00000000" w:rsidRPr="00000000" w14:paraId="000002C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Farm Management Helps Improve Vertical Mixer Efficiency | Makin' Hay, accessed May 6, 2025, </w:t>
      </w:r>
      <w:hyperlink r:id="rId87">
        <w:r w:rsidDel="00000000" w:rsidR="00000000" w:rsidRPr="00000000">
          <w:rPr>
            <w:rFonts w:ascii="Google Sans" w:cs="Google Sans" w:eastAsia="Google Sans" w:hAnsi="Google Sans"/>
            <w:color w:val="0000ee"/>
            <w:sz w:val="24"/>
            <w:szCs w:val="24"/>
            <w:u w:val="single"/>
            <w:rtl w:val="0"/>
          </w:rPr>
          <w:t xml:space="preserve">https://makinhay.com/lean-farm-management-helps-improve-vertical-mixer-efficiency/</w:t>
        </w:r>
      </w:hyperlink>
      <w:r w:rsidDel="00000000" w:rsidR="00000000" w:rsidRPr="00000000">
        <w:rPr>
          <w:rtl w:val="0"/>
        </w:rPr>
      </w:r>
    </w:p>
    <w:p w:rsidR="00000000" w:rsidDel="00000000" w:rsidP="00000000" w:rsidRDefault="00000000" w:rsidRPr="00000000" w14:paraId="000002C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TXM Lean Case Study - Houston's Farms the Lean Agribusiness, accessed May 6, 2025, </w:t>
      </w:r>
      <w:hyperlink r:id="rId88">
        <w:r w:rsidDel="00000000" w:rsidR="00000000" w:rsidRPr="00000000">
          <w:rPr>
            <w:rFonts w:ascii="Google Sans" w:cs="Google Sans" w:eastAsia="Google Sans" w:hAnsi="Google Sans"/>
            <w:color w:val="0000ee"/>
            <w:sz w:val="24"/>
            <w:szCs w:val="24"/>
            <w:u w:val="single"/>
            <w:rtl w:val="0"/>
          </w:rPr>
          <w:t xml:space="preserve">https://txm.com/txm-lean-case-study-houstons-farms-lean-agribusiness-case-study/</w:t>
        </w:r>
      </w:hyperlink>
      <w:r w:rsidDel="00000000" w:rsidR="00000000" w:rsidRPr="00000000">
        <w:rPr>
          <w:rtl w:val="0"/>
        </w:rPr>
      </w:r>
    </w:p>
    <w:p w:rsidR="00000000" w:rsidDel="00000000" w:rsidP="00000000" w:rsidRDefault="00000000" w:rsidRPr="00000000" w14:paraId="000002C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in Design | Lean Construction Institute, accessed May 6, 2025, </w:t>
      </w:r>
      <w:hyperlink r:id="rId89">
        <w:r w:rsidDel="00000000" w:rsidR="00000000" w:rsidRPr="00000000">
          <w:rPr>
            <w:rFonts w:ascii="Google Sans" w:cs="Google Sans" w:eastAsia="Google Sans" w:hAnsi="Google Sans"/>
            <w:color w:val="0000ee"/>
            <w:sz w:val="24"/>
            <w:szCs w:val="24"/>
            <w:u w:val="single"/>
            <w:rtl w:val="0"/>
          </w:rPr>
          <w:t xml:space="preserve">https://leanconstruction.org/lean-topics/lean-in-design-architecture-and-engineering/</w:t>
        </w:r>
      </w:hyperlink>
      <w:r w:rsidDel="00000000" w:rsidR="00000000" w:rsidRPr="00000000">
        <w:rPr>
          <w:rtl w:val="0"/>
        </w:rPr>
      </w:r>
    </w:p>
    <w:p w:rsidR="00000000" w:rsidDel="00000000" w:rsidP="00000000" w:rsidRDefault="00000000" w:rsidRPr="00000000" w14:paraId="000002C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On-Farm Examples - Cornell CALS, accessed May 6, 2025, </w:t>
      </w:r>
      <w:hyperlink r:id="rId90">
        <w:r w:rsidDel="00000000" w:rsidR="00000000" w:rsidRPr="00000000">
          <w:rPr>
            <w:rFonts w:ascii="Google Sans" w:cs="Google Sans" w:eastAsia="Google Sans" w:hAnsi="Google Sans"/>
            <w:color w:val="0000ee"/>
            <w:sz w:val="24"/>
            <w:szCs w:val="24"/>
            <w:u w:val="single"/>
            <w:rtl w:val="0"/>
          </w:rPr>
          <w:t xml:space="preserve">https://cals.cornell.edu/pro-dairy/our-expertise/business/lean-management/farm-examples</w:t>
        </w:r>
      </w:hyperlink>
      <w:r w:rsidDel="00000000" w:rsidR="00000000" w:rsidRPr="00000000">
        <w:rPr>
          <w:rtl w:val="0"/>
        </w:rPr>
      </w:r>
    </w:p>
    <w:p w:rsidR="00000000" w:rsidDel="00000000" w:rsidP="00000000" w:rsidRDefault="00000000" w:rsidRPr="00000000" w14:paraId="000002C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Optimization Techniques for Improvement of Production Flows and Logistics Management: The Case Study of a Fruits Distribution Center - MDPI, accessed May 6, 2025, </w:t>
      </w:r>
      <w:hyperlink r:id="rId91">
        <w:r w:rsidDel="00000000" w:rsidR="00000000" w:rsidRPr="00000000">
          <w:rPr>
            <w:rFonts w:ascii="Google Sans" w:cs="Google Sans" w:eastAsia="Google Sans" w:hAnsi="Google Sans"/>
            <w:color w:val="0000ee"/>
            <w:sz w:val="24"/>
            <w:szCs w:val="24"/>
            <w:u w:val="single"/>
            <w:rtl w:val="0"/>
          </w:rPr>
          <w:t xml:space="preserve">https://www.mdpi.com/2227-9717/10/7/1384</w:t>
        </w:r>
      </w:hyperlink>
      <w:r w:rsidDel="00000000" w:rsidR="00000000" w:rsidRPr="00000000">
        <w:rPr>
          <w:rtl w:val="0"/>
        </w:rPr>
      </w:r>
    </w:p>
    <w:p w:rsidR="00000000" w:rsidDel="00000000" w:rsidP="00000000" w:rsidRDefault="00000000" w:rsidRPr="00000000" w14:paraId="000002C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manufacturing in agriculture: benefits, obstacles, and opportunities - SciELO, accessed May 6, 2025, </w:t>
      </w:r>
      <w:hyperlink r:id="rId92">
        <w:r w:rsidDel="00000000" w:rsidR="00000000" w:rsidRPr="00000000">
          <w:rPr>
            <w:rFonts w:ascii="Google Sans" w:cs="Google Sans" w:eastAsia="Google Sans" w:hAnsi="Google Sans"/>
            <w:color w:val="0000ee"/>
            <w:sz w:val="24"/>
            <w:szCs w:val="24"/>
            <w:u w:val="single"/>
            <w:rtl w:val="0"/>
          </w:rPr>
          <w:t xml:space="preserve">https://www.scielo.br/j/gp/a/pDcRXVJxjmGYMwgwTH6XRNp/?lang=en</w:t>
        </w:r>
      </w:hyperlink>
      <w:r w:rsidDel="00000000" w:rsidR="00000000" w:rsidRPr="00000000">
        <w:rPr>
          <w:rtl w:val="0"/>
        </w:rPr>
      </w:r>
    </w:p>
    <w:p w:rsidR="00000000" w:rsidDel="00000000" w:rsidP="00000000" w:rsidRDefault="00000000" w:rsidRPr="00000000" w14:paraId="000002C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LEAN Facility Layouts: Driving Efficiency and ..., accessed May 6, 2025, </w:t>
      </w:r>
      <w:hyperlink r:id="rId93">
        <w:r w:rsidDel="00000000" w:rsidR="00000000" w:rsidRPr="00000000">
          <w:rPr>
            <w:rFonts w:ascii="Google Sans" w:cs="Google Sans" w:eastAsia="Google Sans" w:hAnsi="Google Sans"/>
            <w:color w:val="0000ee"/>
            <w:sz w:val="24"/>
            <w:szCs w:val="24"/>
            <w:u w:val="single"/>
            <w:rtl w:val="0"/>
          </w:rPr>
          <w:t xml:space="preserve">https://www.njmep.org/blog/the-power-of-lean-facility-layouts-driving-efficiency-and-excellence-in-manufacturing/</w:t>
        </w:r>
      </w:hyperlink>
      <w:r w:rsidDel="00000000" w:rsidR="00000000" w:rsidRPr="00000000">
        <w:rPr>
          <w:rtl w:val="0"/>
        </w:rPr>
      </w:r>
    </w:p>
    <w:p w:rsidR="00000000" w:rsidDel="00000000" w:rsidP="00000000" w:rsidRDefault="00000000" w:rsidRPr="00000000" w14:paraId="000002C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Lean Layout Principles - TXM Lean Solutions, accessed May 6, 2025, </w:t>
      </w:r>
      <w:hyperlink r:id="rId94">
        <w:r w:rsidDel="00000000" w:rsidR="00000000" w:rsidRPr="00000000">
          <w:rPr>
            <w:rFonts w:ascii="Google Sans" w:cs="Google Sans" w:eastAsia="Google Sans" w:hAnsi="Google Sans"/>
            <w:color w:val="0000ee"/>
            <w:sz w:val="24"/>
            <w:szCs w:val="24"/>
            <w:u w:val="single"/>
            <w:rtl w:val="0"/>
          </w:rPr>
          <w:t xml:space="preserve">https://txm.com/top-10-lean-plant-layout-principles/</w:t>
        </w:r>
      </w:hyperlink>
      <w:r w:rsidDel="00000000" w:rsidR="00000000" w:rsidRPr="00000000">
        <w:rPr>
          <w:rtl w:val="0"/>
        </w:rPr>
      </w:r>
    </w:p>
    <w:p w:rsidR="00000000" w:rsidDel="00000000" w:rsidP="00000000" w:rsidRDefault="00000000" w:rsidRPr="00000000" w14:paraId="000002C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Simplify Shipping with Lean Flow - Greenhouse Product News, accessed May 6, 2025, </w:t>
      </w:r>
      <w:hyperlink r:id="rId95">
        <w:r w:rsidDel="00000000" w:rsidR="00000000" w:rsidRPr="00000000">
          <w:rPr>
            <w:rFonts w:ascii="Google Sans" w:cs="Google Sans" w:eastAsia="Google Sans" w:hAnsi="Google Sans"/>
            <w:color w:val="0000ee"/>
            <w:sz w:val="24"/>
            <w:szCs w:val="24"/>
            <w:u w:val="single"/>
            <w:rtl w:val="0"/>
          </w:rPr>
          <w:t xml:space="preserve">https://gpnmag.com/article/simplify-shipping-with-lean-flow/</w:t>
        </w:r>
      </w:hyperlink>
      <w:r w:rsidDel="00000000" w:rsidR="00000000" w:rsidRPr="00000000">
        <w:rPr>
          <w:rtl w:val="0"/>
        </w:rPr>
      </w:r>
    </w:p>
    <w:p w:rsidR="00000000" w:rsidDel="00000000" w:rsidP="00000000" w:rsidRDefault="00000000" w:rsidRPr="00000000" w14:paraId="000002C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Human-Centered Design of Vertical Farming Spaces - Green.org, accessed May 6, 2025, </w:t>
      </w:r>
      <w:hyperlink r:id="rId96">
        <w:r w:rsidDel="00000000" w:rsidR="00000000" w:rsidRPr="00000000">
          <w:rPr>
            <w:rFonts w:ascii="Google Sans" w:cs="Google Sans" w:eastAsia="Google Sans" w:hAnsi="Google Sans"/>
            <w:color w:val="0000ee"/>
            <w:sz w:val="24"/>
            <w:szCs w:val="24"/>
            <w:u w:val="single"/>
            <w:rtl w:val="0"/>
          </w:rPr>
          <w:t xml:space="preserve">https://green.org/2024/01/30/the-human-centered-design-of-vertical-farming-spaces/</w:t>
        </w:r>
      </w:hyperlink>
      <w:r w:rsidDel="00000000" w:rsidR="00000000" w:rsidRPr="00000000">
        <w:rPr>
          <w:rtl w:val="0"/>
        </w:rPr>
      </w:r>
    </w:p>
    <w:p w:rsidR="00000000" w:rsidDel="00000000" w:rsidP="00000000" w:rsidRDefault="00000000" w:rsidRPr="00000000" w14:paraId="000002C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Steps to Optimize Production Line Material Flow - Panasonic ..., accessed May 6, 2025, </w:t>
      </w:r>
      <w:hyperlink r:id="rId97">
        <w:r w:rsidDel="00000000" w:rsidR="00000000" w:rsidRPr="00000000">
          <w:rPr>
            <w:rFonts w:ascii="Google Sans" w:cs="Google Sans" w:eastAsia="Google Sans" w:hAnsi="Google Sans"/>
            <w:color w:val="0000ee"/>
            <w:sz w:val="24"/>
            <w:szCs w:val="24"/>
            <w:u w:val="single"/>
            <w:rtl w:val="0"/>
          </w:rPr>
          <w:t xml:space="preserve">https://logiscend.panasonic.com/6-steps-to-optimize-production-line-material-flow/</w:t>
        </w:r>
      </w:hyperlink>
      <w:r w:rsidDel="00000000" w:rsidR="00000000" w:rsidRPr="00000000">
        <w:rPr>
          <w:rtl w:val="0"/>
        </w:rPr>
      </w:r>
    </w:p>
    <w:p w:rsidR="00000000" w:rsidDel="00000000" w:rsidP="00000000" w:rsidRDefault="00000000" w:rsidRPr="00000000" w14:paraId="000002C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Vertical Farming: Everything You Need to Know | Eden Green, accessed May 6, 2025, </w:t>
      </w:r>
      <w:hyperlink r:id="rId98">
        <w:r w:rsidDel="00000000" w:rsidR="00000000" w:rsidRPr="00000000">
          <w:rPr>
            <w:rFonts w:ascii="Google Sans" w:cs="Google Sans" w:eastAsia="Google Sans" w:hAnsi="Google Sans"/>
            <w:color w:val="0000ee"/>
            <w:sz w:val="24"/>
            <w:szCs w:val="24"/>
            <w:u w:val="single"/>
            <w:rtl w:val="0"/>
          </w:rPr>
          <w:t xml:space="preserve">https://www.edengreen.com/blog-collection/what-is-vertical-farming</w:t>
        </w:r>
      </w:hyperlink>
      <w:r w:rsidDel="00000000" w:rsidR="00000000" w:rsidRPr="00000000">
        <w:rPr>
          <w:rtl w:val="0"/>
        </w:rPr>
      </w:r>
    </w:p>
    <w:p w:rsidR="00000000" w:rsidDel="00000000" w:rsidP="00000000" w:rsidRDefault="00000000" w:rsidRPr="00000000" w14:paraId="000002C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Literature Review on Controlled-Environment ... - MDPI, accessed May 6, 2025, </w:t>
      </w:r>
      <w:hyperlink r:id="rId99">
        <w:r w:rsidDel="00000000" w:rsidR="00000000" w:rsidRPr="00000000">
          <w:rPr>
            <w:rFonts w:ascii="Google Sans" w:cs="Google Sans" w:eastAsia="Google Sans" w:hAnsi="Google Sans"/>
            <w:color w:val="0000ee"/>
            <w:sz w:val="24"/>
            <w:szCs w:val="24"/>
            <w:u w:val="single"/>
            <w:rtl w:val="0"/>
          </w:rPr>
          <w:t xml:space="preserve">https://www.mdpi.com/2073-4433/13/8/1258</w:t>
        </w:r>
      </w:hyperlink>
      <w:r w:rsidDel="00000000" w:rsidR="00000000" w:rsidRPr="00000000">
        <w:rPr>
          <w:rtl w:val="0"/>
        </w:rPr>
      </w:r>
    </w:p>
    <w:p w:rsidR="00000000" w:rsidDel="00000000" w:rsidP="00000000" w:rsidRDefault="00000000" w:rsidRPr="00000000" w14:paraId="000002C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SELECTED LEAN MANUFACTURING TOOLS ON THE LEVEL OF DELAYS IN THE PRODUCTION PROCESS. A CASE STUDY - Biblioteka Nauki, accessed May 6, 2025, </w:t>
      </w:r>
      <w:hyperlink r:id="rId100">
        <w:r w:rsidDel="00000000" w:rsidR="00000000" w:rsidRPr="00000000">
          <w:rPr>
            <w:rFonts w:ascii="Google Sans" w:cs="Google Sans" w:eastAsia="Google Sans" w:hAnsi="Google Sans"/>
            <w:color w:val="0000ee"/>
            <w:sz w:val="24"/>
            <w:szCs w:val="24"/>
            <w:u w:val="single"/>
            <w:rtl w:val="0"/>
          </w:rPr>
          <w:t xml:space="preserve">https://bibliotekanauki.pl/articles/59115768.pdf</w:t>
        </w:r>
      </w:hyperlink>
      <w:r w:rsidDel="00000000" w:rsidR="00000000" w:rsidRPr="00000000">
        <w:rPr>
          <w:rtl w:val="0"/>
        </w:rPr>
      </w:r>
    </w:p>
    <w:p w:rsidR="00000000" w:rsidDel="00000000" w:rsidP="00000000" w:rsidRDefault="00000000" w:rsidRPr="00000000" w14:paraId="000002C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Lean Construction with Sustainable Construction: Drivers ..., accessed May 6, 2025, </w:t>
      </w:r>
      <w:hyperlink r:id="rId101">
        <w:r w:rsidDel="00000000" w:rsidR="00000000" w:rsidRPr="00000000">
          <w:rPr>
            <w:rFonts w:ascii="Google Sans" w:cs="Google Sans" w:eastAsia="Google Sans" w:hAnsi="Google Sans"/>
            <w:color w:val="0000ee"/>
            <w:sz w:val="24"/>
            <w:szCs w:val="24"/>
            <w:u w:val="single"/>
            <w:rtl w:val="0"/>
          </w:rPr>
          <w:t xml:space="preserve">https://www.mdpi.com/2071-1050/16/21/9387</w:t>
        </w:r>
      </w:hyperlink>
      <w:r w:rsidDel="00000000" w:rsidR="00000000" w:rsidRPr="00000000">
        <w:rPr>
          <w:rtl w:val="0"/>
        </w:rPr>
      </w:r>
    </w:p>
    <w:p w:rsidR="00000000" w:rsidDel="00000000" w:rsidP="00000000" w:rsidRDefault="00000000" w:rsidRPr="00000000" w14:paraId="000002C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Messages on Life Cycle Assessment (LCA) - ProjectManagement.com, accessed May 6, 2025, </w:t>
      </w:r>
      <w:hyperlink r:id="rId102">
        <w:r w:rsidDel="00000000" w:rsidR="00000000" w:rsidRPr="00000000">
          <w:rPr>
            <w:rFonts w:ascii="Google Sans" w:cs="Google Sans" w:eastAsia="Google Sans" w:hAnsi="Google Sans"/>
            <w:color w:val="0000ee"/>
            <w:sz w:val="24"/>
            <w:szCs w:val="24"/>
            <w:u w:val="single"/>
            <w:rtl w:val="0"/>
          </w:rPr>
          <w:t xml:space="preserve">https://www.projectmanagement.com/discussion-topic/219576/life-cycle-assessment--lca-</w:t>
        </w:r>
      </w:hyperlink>
      <w:r w:rsidDel="00000000" w:rsidR="00000000" w:rsidRPr="00000000">
        <w:rPr>
          <w:rtl w:val="0"/>
        </w:rPr>
      </w:r>
    </w:p>
    <w:p w:rsidR="00000000" w:rsidDel="00000000" w:rsidP="00000000" w:rsidRDefault="00000000" w:rsidRPr="00000000" w14:paraId="000002D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LIFE CYCLE ASSESSMENT OF CONSTRUCTION MATERIALS: A SUSTAINABLE DEVELOPMENT APPROACH - ResearchGate, accessed May 6, 2025, </w:t>
      </w:r>
      <w:hyperlink r:id="rId103">
        <w:r w:rsidDel="00000000" w:rsidR="00000000" w:rsidRPr="00000000">
          <w:rPr>
            <w:rFonts w:ascii="Google Sans" w:cs="Google Sans" w:eastAsia="Google Sans" w:hAnsi="Google Sans"/>
            <w:color w:val="0000ee"/>
            <w:sz w:val="24"/>
            <w:szCs w:val="24"/>
            <w:u w:val="single"/>
            <w:rtl w:val="0"/>
          </w:rPr>
          <w:t xml:space="preserve">https://www.researchgate.net/publication/361864923_LIFE_CYCLE_ASSESSMENT_OF_CONSTRUCTION_MATERIALS_A_SUSTAINABLE_DEVELOPMENT_APPROACH</w:t>
        </w:r>
      </w:hyperlink>
      <w:r w:rsidDel="00000000" w:rsidR="00000000" w:rsidRPr="00000000">
        <w:rPr>
          <w:rtl w:val="0"/>
        </w:rPr>
      </w:r>
    </w:p>
    <w:p w:rsidR="00000000" w:rsidDel="00000000" w:rsidP="00000000" w:rsidRDefault="00000000" w:rsidRPr="00000000" w14:paraId="000002D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BIM (Building Information Modeling) into Lean Project Construction: A Novel Fuzzy Methodology | International Journal of Industrial Engineering: Theory, Applications and Practice, accessed May 6, 2025, </w:t>
      </w:r>
      <w:hyperlink r:id="rId104">
        <w:r w:rsidDel="00000000" w:rsidR="00000000" w:rsidRPr="00000000">
          <w:rPr>
            <w:rFonts w:ascii="Google Sans" w:cs="Google Sans" w:eastAsia="Google Sans" w:hAnsi="Google Sans"/>
            <w:color w:val="0000ee"/>
            <w:sz w:val="24"/>
            <w:szCs w:val="24"/>
            <w:u w:val="single"/>
            <w:rtl w:val="0"/>
          </w:rPr>
          <w:t xml:space="preserve">https://journals.sfu.ca/ijietap/index.php/ijie/article/view/9753</w:t>
        </w:r>
      </w:hyperlink>
      <w:r w:rsidDel="00000000" w:rsidR="00000000" w:rsidRPr="00000000">
        <w:rPr>
          <w:rtl w:val="0"/>
        </w:rPr>
      </w:r>
    </w:p>
    <w:p w:rsidR="00000000" w:rsidDel="00000000" w:rsidP="00000000" w:rsidRDefault="00000000" w:rsidRPr="00000000" w14:paraId="000002D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Benefits of Lean Construction and BIM - MSUITE, accessed May 6, 2025, </w:t>
      </w:r>
      <w:hyperlink r:id="rId105">
        <w:r w:rsidDel="00000000" w:rsidR="00000000" w:rsidRPr="00000000">
          <w:rPr>
            <w:rFonts w:ascii="Google Sans" w:cs="Google Sans" w:eastAsia="Google Sans" w:hAnsi="Google Sans"/>
            <w:color w:val="0000ee"/>
            <w:sz w:val="24"/>
            <w:szCs w:val="24"/>
            <w:u w:val="single"/>
            <w:rtl w:val="0"/>
          </w:rPr>
          <w:t xml:space="preserve">https://www.msuite.com/top-10-benefits-of-lean-construction-and-bim/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llstarconcretecoating.com/blog/polished-concrete-vs-epoxy-floor/" TargetMode="External"/><Relationship Id="rId42" Type="http://schemas.openxmlformats.org/officeDocument/2006/relationships/hyperlink" Target="https://www.mainlinematerials.com/products/plastic-wall-panel-hdpe" TargetMode="External"/><Relationship Id="rId41" Type="http://schemas.openxmlformats.org/officeDocument/2006/relationships/hyperlink" Target="https://www.piedmontplastics.com/blog/how-polycarbonate-and-hdpe-plastic-protect-your-workforce" TargetMode="External"/><Relationship Id="rId44" Type="http://schemas.openxmlformats.org/officeDocument/2006/relationships/hyperlink" Target="https://pdf.lowes.com/productdocuments/1fa71ef1-8bcf-40a9-82c3-976dd96b1a0d/42715029.pdf" TargetMode="External"/><Relationship Id="rId43" Type="http://schemas.openxmlformats.org/officeDocument/2006/relationships/hyperlink" Target="https://www.overlakesupply.com/products/stall-wall-panels-flexible-hdpe" TargetMode="External"/><Relationship Id="rId46" Type="http://schemas.openxmlformats.org/officeDocument/2006/relationships/hyperlink" Target="https://www.nsf.org/food-beverage/commercial-food-equipment/food-equipment-certification" TargetMode="External"/><Relationship Id="rId45" Type="http://schemas.openxmlformats.org/officeDocument/2006/relationships/hyperlink" Target="https://tandobeverage.com/food-grade/" TargetMode="External"/><Relationship Id="rId105" Type="http://schemas.openxmlformats.org/officeDocument/2006/relationships/hyperlink" Target="https://www.msuite.com/top-10-benefits-of-lean-construction-and-bim/" TargetMode="External"/><Relationship Id="rId104" Type="http://schemas.openxmlformats.org/officeDocument/2006/relationships/hyperlink" Target="https://journals.sfu.ca/ijietap/index.php/ijie/article/view/9753" TargetMode="External"/><Relationship Id="rId48" Type="http://schemas.openxmlformats.org/officeDocument/2006/relationships/hyperlink" Target="https://www.aquagardening.com.au/learn/hydroponics-guides/faqs/plastic-types-in-hydroponics-and-aquaponics/" TargetMode="External"/><Relationship Id="rId47" Type="http://schemas.openxmlformats.org/officeDocument/2006/relationships/hyperlink" Target="https://blog.foodsafedrains.com/8-essentials-for-food-processing-facility-design" TargetMode="External"/><Relationship Id="rId49" Type="http://schemas.openxmlformats.org/officeDocument/2006/relationships/hyperlink" Target="https://brightlanegardens.com/indoor-garden/hydroponics/food-grade-plastic-hydroponic-systems/" TargetMode="External"/><Relationship Id="rId103" Type="http://schemas.openxmlformats.org/officeDocument/2006/relationships/hyperlink" Target="https://www.researchgate.net/publication/361864923_LIFE_CYCLE_ASSESSMENT_OF_CONSTRUCTION_MATERIALS_A_SUSTAINABLE_DEVELOPMENT_APPROACH" TargetMode="External"/><Relationship Id="rId102" Type="http://schemas.openxmlformats.org/officeDocument/2006/relationships/hyperlink" Target="https://www.projectmanagement.com/discussion-topic/219576/life-cycle-assessment--lca-" TargetMode="External"/><Relationship Id="rId101" Type="http://schemas.openxmlformats.org/officeDocument/2006/relationships/hyperlink" Target="https://www.mdpi.com/2071-1050/16/21/9387" TargetMode="External"/><Relationship Id="rId100" Type="http://schemas.openxmlformats.org/officeDocument/2006/relationships/hyperlink" Target="https://bibliotekanauki.pl/articles/59115768.pdf" TargetMode="External"/><Relationship Id="rId31" Type="http://schemas.openxmlformats.org/officeDocument/2006/relationships/hyperlink" Target="https://emeraldpropainting.com/know-your-sheen-levels/" TargetMode="External"/><Relationship Id="rId30" Type="http://schemas.openxmlformats.org/officeDocument/2006/relationships/hyperlink" Target="https://www.resene.co.nz/homeown/problem-solver/gloss-levels.htm" TargetMode="External"/><Relationship Id="rId33" Type="http://schemas.openxmlformats.org/officeDocument/2006/relationships/hyperlink" Target="https://solarlits.com/jd/12-148" TargetMode="External"/><Relationship Id="rId32" Type="http://schemas.openxmlformats.org/officeDocument/2006/relationships/hyperlink" Target="https://trusscore.com/get-started/trusscore-wall-and-ceilingboard-vs-frp.html" TargetMode="External"/><Relationship Id="rId35" Type="http://schemas.openxmlformats.org/officeDocument/2006/relationships/hyperlink" Target="https://decrolux.com.au/learning-centre/2018/approximate-reflectance-values-of-typical-building-finishes" TargetMode="External"/><Relationship Id="rId34" Type="http://schemas.openxmlformats.org/officeDocument/2006/relationships/hyperlink" Target="https://professionals.tarkett.com.au/en_AU/node/light-reflectance-value-lrv-5822" TargetMode="External"/><Relationship Id="rId37" Type="http://schemas.openxmlformats.org/officeDocument/2006/relationships/hyperlink" Target="https://www.behr.com/consumer/ColorDetailView/73" TargetMode="External"/><Relationship Id="rId36" Type="http://schemas.openxmlformats.org/officeDocument/2006/relationships/hyperlink" Target="https://www.younghouselove.com/sherwin-williams-pure-white-sw-7005-review/" TargetMode="External"/><Relationship Id="rId39" Type="http://schemas.openxmlformats.org/officeDocument/2006/relationships/hyperlink" Target="https://utahconcretecoating.com/polished-concrete-vs-epoxy-floors-pros-and-cons/" TargetMode="External"/><Relationship Id="rId38" Type="http://schemas.openxmlformats.org/officeDocument/2006/relationships/hyperlink" Target="https://www.whitemetal.co.uk/knowledge-base/what-is-the-lrv-of-stainless-steel-balustrades-hand-rails/" TargetMode="External"/><Relationship Id="rId20" Type="http://schemas.openxmlformats.org/officeDocument/2006/relationships/hyperlink" Target="https://www.rparts.com/index.php?cPath=84_32" TargetMode="External"/><Relationship Id="rId22" Type="http://schemas.openxmlformats.org/officeDocument/2006/relationships/hyperlink" Target="https://www.renewableenergyworld.com/power-grid/smart-grids/decoding-the-impact-of-rvalues-on-green-building-and-insulation/" TargetMode="External"/><Relationship Id="rId21" Type="http://schemas.openxmlformats.org/officeDocument/2006/relationships/hyperlink" Target="https://www.holcimelevate.com/us-en/roofing/insulation/vacuum-insulated-panels" TargetMode="External"/><Relationship Id="rId24" Type="http://schemas.openxmlformats.org/officeDocument/2006/relationships/hyperlink" Target="https://www.resene.co.nz/homeown/problem-solver/light-reflectance-values-LRV.htm" TargetMode="External"/><Relationship Id="rId23" Type="http://schemas.openxmlformats.org/officeDocument/2006/relationships/hyperlink" Target="https://www.belysse.com/en/blog/what-is-light-reflectance-value-lrv" TargetMode="External"/><Relationship Id="rId26" Type="http://schemas.openxmlformats.org/officeDocument/2006/relationships/hyperlink" Target="https://trusscore.com/blog/the-importance-of-lrv-light-reflective-value-in-design.html" TargetMode="External"/><Relationship Id="rId25" Type="http://schemas.openxmlformats.org/officeDocument/2006/relationships/hyperlink" Target="https://www.forza-doors.com/performance-guides/document-m-2013/light-reflectance-value-lrv.aspx" TargetMode="External"/><Relationship Id="rId28" Type="http://schemas.openxmlformats.org/officeDocument/2006/relationships/hyperlink" Target="https://continuingeducation.bnpmedia.com/courses/benjamin-moore/the-science-of-visible-light-and-its-impact-on-paint-specification/4/" TargetMode="External"/><Relationship Id="rId27" Type="http://schemas.openxmlformats.org/officeDocument/2006/relationships/hyperlink" Target="https://thelandofcolor.com/lrv-light-reflectance-value-of-paint-colors/" TargetMode="External"/><Relationship Id="rId29" Type="http://schemas.openxmlformats.org/officeDocument/2006/relationships/hyperlink" Target="https://www.sherwin-williams.com/architects-specifiers-designers/inspiration/styles-and-techniques/sw-art-gloss-sheen-differences" TargetMode="External"/><Relationship Id="rId95" Type="http://schemas.openxmlformats.org/officeDocument/2006/relationships/hyperlink" Target="https://gpnmag.com/article/simplify-shipping-with-lean-flow/" TargetMode="External"/><Relationship Id="rId94" Type="http://schemas.openxmlformats.org/officeDocument/2006/relationships/hyperlink" Target="https://txm.com/top-10-lean-plant-layout-principles/" TargetMode="External"/><Relationship Id="rId97" Type="http://schemas.openxmlformats.org/officeDocument/2006/relationships/hyperlink" Target="https://logiscend.panasonic.com/6-steps-to-optimize-production-line-material-flow/" TargetMode="External"/><Relationship Id="rId96" Type="http://schemas.openxmlformats.org/officeDocument/2006/relationships/hyperlink" Target="https://green.org/2024/01/30/the-human-centered-design-of-vertical-farming-spaces/" TargetMode="External"/><Relationship Id="rId11" Type="http://schemas.openxmlformats.org/officeDocument/2006/relationships/hyperlink" Target="https://clearcomfort.com/guide-controlled-environment-agriculture-cea-types-requirements/" TargetMode="External"/><Relationship Id="rId99" Type="http://schemas.openxmlformats.org/officeDocument/2006/relationships/hyperlink" Target="https://www.mdpi.com/2073-4433/13/8/1258" TargetMode="External"/><Relationship Id="rId10" Type="http://schemas.openxmlformats.org/officeDocument/2006/relationships/hyperlink" Target="https://www.buildingradar.com/construction-blog/what-does-r-value-mean-in-insulation-importance-for-energy-efficiency" TargetMode="External"/><Relationship Id="rId98" Type="http://schemas.openxmlformats.org/officeDocument/2006/relationships/hyperlink" Target="https://www.edengreen.com/blog-collection/what-is-vertical-farming" TargetMode="External"/><Relationship Id="rId13" Type="http://schemas.openxmlformats.org/officeDocument/2006/relationships/hyperlink" Target="https://www.bluecollar.engineering/learn/food-production-facility-design" TargetMode="External"/><Relationship Id="rId12" Type="http://schemas.openxmlformats.org/officeDocument/2006/relationships/hyperlink" Target="https://saiwa.ai/blog/controlled-environment-agriculture/" TargetMode="External"/><Relationship Id="rId91" Type="http://schemas.openxmlformats.org/officeDocument/2006/relationships/hyperlink" Target="https://www.mdpi.com/2227-9717/10/7/1384" TargetMode="External"/><Relationship Id="rId90" Type="http://schemas.openxmlformats.org/officeDocument/2006/relationships/hyperlink" Target="https://cals.cornell.edu/pro-dairy/our-expertise/business/lean-management/farm-examples" TargetMode="External"/><Relationship Id="rId93" Type="http://schemas.openxmlformats.org/officeDocument/2006/relationships/hyperlink" Target="https://www.njmep.org/blog/the-power-of-lean-facility-layouts-driving-efficiency-and-excellence-in-manufacturing/" TargetMode="External"/><Relationship Id="rId92" Type="http://schemas.openxmlformats.org/officeDocument/2006/relationships/hyperlink" Target="https://www.scielo.br/j/gp/a/pDcRXVJxjmGYMwgwTH6XRNp/?lang=en" TargetMode="External"/><Relationship Id="rId15" Type="http://schemas.openxmlformats.org/officeDocument/2006/relationships/hyperlink" Target="https://www.theseverngroup.com/the-impact-of-building-envelope-on-hvac-design-and-efficiency/" TargetMode="External"/><Relationship Id="rId14" Type="http://schemas.openxmlformats.org/officeDocument/2006/relationships/hyperlink" Target="https://www.greenmatch.co.uk/insulation/r-value" TargetMode="External"/><Relationship Id="rId17" Type="http://schemas.openxmlformats.org/officeDocument/2006/relationships/hyperlink" Target="https://leyton.com/us/insights/articles/ultimate-insulation-buyer-guide-2025-best-options-and-r-value-chart/" TargetMode="External"/><Relationship Id="rId16" Type="http://schemas.openxmlformats.org/officeDocument/2006/relationships/hyperlink" Target="https://www.insul-lite.ca/2024/05/28/building-envelope-impact-energy-consumption/" TargetMode="External"/><Relationship Id="rId19" Type="http://schemas.openxmlformats.org/officeDocument/2006/relationships/hyperlink" Target="https://www.everyangle.ai/aspen-aerogel-spacelofttm-hydrophobic-insulation-mat-6mil-per-linear-ft-4-75sqft-RkVEF11FXUpLVF5X" TargetMode="External"/><Relationship Id="rId18" Type="http://schemas.openxmlformats.org/officeDocument/2006/relationships/hyperlink" Target="https://shannonglobalenergy.com/a-look-at-aerogel-as-insulation/" TargetMode="External"/><Relationship Id="rId84" Type="http://schemas.openxmlformats.org/officeDocument/2006/relationships/hyperlink" Target="https://www.scielo.br/j/gp/a/pDcRXVJxjmGYMwgwTH6XRNp/" TargetMode="External"/><Relationship Id="rId83" Type="http://schemas.openxmlformats.org/officeDocument/2006/relationships/hyperlink" Target="https://callipm.com/blog/cutting-edge-innovations-shaping-food-packaging-in-2025/" TargetMode="External"/><Relationship Id="rId86" Type="http://schemas.openxmlformats.org/officeDocument/2006/relationships/hyperlink" Target="http://www.profitcoachinginternational.com/userfiles/file/Aquaponics%20vs%20Hydroponics.pdf" TargetMode="External"/><Relationship Id="rId85" Type="http://schemas.openxmlformats.org/officeDocument/2006/relationships/hyperlink" Target="https://esypro.com/en/lean-manufacturing-key-strategies-optimizing-material-flow/" TargetMode="External"/><Relationship Id="rId88" Type="http://schemas.openxmlformats.org/officeDocument/2006/relationships/hyperlink" Target="https://txm.com/txm-lean-case-study-houstons-farms-lean-agribusiness-case-study/" TargetMode="External"/><Relationship Id="rId87" Type="http://schemas.openxmlformats.org/officeDocument/2006/relationships/hyperlink" Target="https://makinhay.com/lean-farm-management-helps-improve-vertical-mixer-efficiency/" TargetMode="External"/><Relationship Id="rId89" Type="http://schemas.openxmlformats.org/officeDocument/2006/relationships/hyperlink" Target="https://leanconstruction.org/lean-topics/lean-in-design-architecture-and-engineering/" TargetMode="External"/><Relationship Id="rId80" Type="http://schemas.openxmlformats.org/officeDocument/2006/relationships/hyperlink" Target="https://www.twi-global.com/technical-knowledge/faqs/faq-what-is-lean-manufacturing" TargetMode="External"/><Relationship Id="rId82" Type="http://schemas.openxmlformats.org/officeDocument/2006/relationships/hyperlink" Target="https://www.specright.com/blog/packaging-innovations-transforming-food-and-beverage-sustainability" TargetMode="External"/><Relationship Id="rId81" Type="http://schemas.openxmlformats.org/officeDocument/2006/relationships/hyperlink" Target="https://kanbanzone.com/2019/lean-farming-apply-lean-princip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pcorp.com/blog/deep-dive-r-values" TargetMode="External"/><Relationship Id="rId5" Type="http://schemas.openxmlformats.org/officeDocument/2006/relationships/styles" Target="styles.xml"/><Relationship Id="rId6" Type="http://schemas.openxmlformats.org/officeDocument/2006/relationships/hyperlink" Target="https://www.e-education.psu.edu/egee102/node/2062" TargetMode="External"/><Relationship Id="rId7" Type="http://schemas.openxmlformats.org/officeDocument/2006/relationships/hyperlink" Target="https://www.archtoolbox.com/r-values/" TargetMode="External"/><Relationship Id="rId8" Type="http://schemas.openxmlformats.org/officeDocument/2006/relationships/hyperlink" Target="https://alleguard.com/insights/understanding-r-values-for-rigid-insulation-boards/" TargetMode="External"/><Relationship Id="rId73" Type="http://schemas.openxmlformats.org/officeDocument/2006/relationships/hyperlink" Target="https://reliantplastics.com/advanced-composites/" TargetMode="External"/><Relationship Id="rId72" Type="http://schemas.openxmlformats.org/officeDocument/2006/relationships/hyperlink" Target="https://krishisanskriti.org/vol_image/04Nov201806115609%20%20%20%20%20%20%20%20Radhika%20Pathak%202%20%20%20%20%20%20533-537.pdf" TargetMode="External"/><Relationship Id="rId75" Type="http://schemas.openxmlformats.org/officeDocument/2006/relationships/hyperlink" Target="https://pmc.ncbi.nlm.nih.gov/articles/PMC8877706/" TargetMode="External"/><Relationship Id="rId74" Type="http://schemas.openxmlformats.org/officeDocument/2006/relationships/hyperlink" Target="https://prism.sustainability-directory.com/scenario/bio-based-materials-in-led-manufacturing-for-vertical-farms/" TargetMode="External"/><Relationship Id="rId77" Type="http://schemas.openxmlformats.org/officeDocument/2006/relationships/hyperlink" Target="https://leanconstructionblog.com/Implementing-Lean-Construction-The-Major-Pitfalls.html" TargetMode="External"/><Relationship Id="rId76" Type="http://schemas.openxmlformats.org/officeDocument/2006/relationships/hyperlink" Target="https://www.biochemjournal.com/archives/2024/vol8issue12S/PartN/S-8-12-12-709.pdf" TargetMode="External"/><Relationship Id="rId79" Type="http://schemas.openxmlformats.org/officeDocument/2006/relationships/hyperlink" Target="https://reverscore.com/principles-of-lean-manufacturing/" TargetMode="External"/><Relationship Id="rId78" Type="http://schemas.openxmlformats.org/officeDocument/2006/relationships/hyperlink" Target="https://www.tandfonline.com/doi/full/10.1080/09537287.2025.2468449" TargetMode="External"/><Relationship Id="rId71" Type="http://schemas.openxmlformats.org/officeDocument/2006/relationships/hyperlink" Target="https://www.agritechtomorrow.com/article/2024/11/6-steps-to-design-a-sustainable-greenhouse/16083" TargetMode="External"/><Relationship Id="rId70" Type="http://schemas.openxmlformats.org/officeDocument/2006/relationships/hyperlink" Target="https://sciexplor.com/articles/2811-0730-0201-14" TargetMode="External"/><Relationship Id="rId62" Type="http://schemas.openxmlformats.org/officeDocument/2006/relationships/hyperlink" Target="https://resources.duralabel.com/articles/lean-manufacturing-in-the-food-industry" TargetMode="External"/><Relationship Id="rId61" Type="http://schemas.openxmlformats.org/officeDocument/2006/relationships/hyperlink" Target="https://awsbp.com/sempra-cleanroom-wall-panels/" TargetMode="External"/><Relationship Id="rId64" Type="http://schemas.openxmlformats.org/officeDocument/2006/relationships/hyperlink" Target="https://www.theplanetgroup.com/blog/10-ways-food-beverage-producers-can-benefit-from-the-principles-of-lean-manufacturing" TargetMode="External"/><Relationship Id="rId63" Type="http://schemas.openxmlformats.org/officeDocument/2006/relationships/hyperlink" Target="https://www.brahmin-solutions.com/blog/food-production" TargetMode="External"/><Relationship Id="rId66" Type="http://schemas.openxmlformats.org/officeDocument/2006/relationships/hyperlink" Target="https://thermtest.com/phase-change-material-pcm" TargetMode="External"/><Relationship Id="rId65" Type="http://schemas.openxmlformats.org/officeDocument/2006/relationships/hyperlink" Target="https://www.araner.com/blog/phase-change-materials-for-thermal-energy-storage-what-you-need-to-know" TargetMode="External"/><Relationship Id="rId68" Type="http://schemas.openxmlformats.org/officeDocument/2006/relationships/hyperlink" Target="https://blog.sintef.com/energy/phase-change-materials-pcm/" TargetMode="External"/><Relationship Id="rId67" Type="http://schemas.openxmlformats.org/officeDocument/2006/relationships/hyperlink" Target="https://scispace.com/pdf/phase-change-materials-pcms-application-in-building-envelop-4bjmpphcpo.pdf" TargetMode="External"/><Relationship Id="rId60" Type="http://schemas.openxmlformats.org/officeDocument/2006/relationships/hyperlink" Target="https://www.uvm.edu/extension/necafs/produce-safety-hydroponic-and-aquaponic-operations" TargetMode="External"/><Relationship Id="rId69" Type="http://schemas.openxmlformats.org/officeDocument/2006/relationships/hyperlink" Target="https://en.wikipedia.org/wiki/Smart_glass" TargetMode="External"/><Relationship Id="rId51" Type="http://schemas.openxmlformats.org/officeDocument/2006/relationships/hyperlink" Target="https://www.mpofcinci.com/blog/food-grade-stainless-steel-for-food-processing-industry/" TargetMode="External"/><Relationship Id="rId50" Type="http://schemas.openxmlformats.org/officeDocument/2006/relationships/hyperlink" Target="https://astropak.com/fsma-standards-construction-sanitary-welding/" TargetMode="External"/><Relationship Id="rId53" Type="http://schemas.openxmlformats.org/officeDocument/2006/relationships/hyperlink" Target="https://www.btlliners.com/best-liners-for-aquaponics-hydroponics/" TargetMode="External"/><Relationship Id="rId52" Type="http://schemas.openxmlformats.org/officeDocument/2006/relationships/hyperlink" Target="https://www.betterengineering.com/3a-sanitary-standards-2/" TargetMode="External"/><Relationship Id="rId55" Type="http://schemas.openxmlformats.org/officeDocument/2006/relationships/hyperlink" Target="https://www.coorstek.com/en/industries/food-agriculture/food-beverage/" TargetMode="External"/><Relationship Id="rId54" Type="http://schemas.openxmlformats.org/officeDocument/2006/relationships/hyperlink" Target="https://www.aaa-metals.com/food-grade-stainless-steel-selection-guide/" TargetMode="External"/><Relationship Id="rId57" Type="http://schemas.openxmlformats.org/officeDocument/2006/relationships/hyperlink" Target="https://trusscore.com/applications/food-processing-facilities.html" TargetMode="External"/><Relationship Id="rId56" Type="http://schemas.openxmlformats.org/officeDocument/2006/relationships/hyperlink" Target="https://www.enduracoatings.com/food-processing.html" TargetMode="External"/><Relationship Id="rId59" Type="http://schemas.openxmlformats.org/officeDocument/2006/relationships/hyperlink" Target="https://blog.foodsafedrains.com/the-essential-guide-to-food-processing-plant-flooring" TargetMode="External"/><Relationship Id="rId58" Type="http://schemas.openxmlformats.org/officeDocument/2006/relationships/hyperlink" Target="https://blog.bradyplus.com/spotless-food-processing-floors-safety-compliance-made-eas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